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30" w:rsidRPr="00736130" w:rsidRDefault="00736130" w:rsidP="00736130">
      <w:pPr>
        <w:pStyle w:val="Web"/>
        <w:rPr>
          <w:sz w:val="28"/>
          <w:szCs w:val="28"/>
        </w:rPr>
      </w:pPr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外購時須先向海關發文申請免稅，輸入岸為桃園機場，正本為財政部關務署</w:t>
      </w:r>
      <w:proofErr w:type="gramStart"/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北關業務一組，輸入岸為高雄機場或高雄港，正本為財政部</w:t>
      </w:r>
      <w:proofErr w:type="gramStart"/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關務署高雄關</w:t>
      </w:r>
      <w:proofErr w:type="gramEnd"/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，副本為使用單位的名稱，附件為免稅申請書及明細表(二層決行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請加會採購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736130" w:rsidRPr="00736130" w:rsidRDefault="00736130" w:rsidP="00736130">
      <w:pPr>
        <w:pStyle w:val="Web"/>
        <w:rPr>
          <w:sz w:val="28"/>
          <w:szCs w:val="28"/>
        </w:rPr>
      </w:pPr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公文範例：</w:t>
      </w:r>
    </w:p>
    <w:p w:rsidR="00736130" w:rsidRPr="00736130" w:rsidRDefault="00736130" w:rsidP="00736130">
      <w:pPr>
        <w:pStyle w:val="a3"/>
        <w:ind w:left="960" w:hanging="960"/>
        <w:rPr>
          <w:sz w:val="28"/>
          <w:szCs w:val="28"/>
        </w:rPr>
      </w:pPr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主旨：本校為教學需要，自行結匯向國外訂購</w:t>
      </w:r>
      <w:r w:rsidRPr="00AA56BF">
        <w:rPr>
          <w:rFonts w:ascii="標楷體" w:eastAsia="標楷體" w:hAnsi="標楷體" w:hint="eastAsia"/>
          <w:color w:val="FF0000"/>
          <w:sz w:val="28"/>
          <w:szCs w:val="28"/>
        </w:rPr>
        <w:t>【○○】壹○(套、組…)</w:t>
      </w:r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，檢附進口教育研究用品免稅申請書及明</w:t>
      </w:r>
      <w:proofErr w:type="gramStart"/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細表各2份</w:t>
      </w:r>
      <w:proofErr w:type="gramEnd"/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，請准</w:t>
      </w:r>
      <w:proofErr w:type="gramStart"/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由貴關豁免</w:t>
      </w:r>
      <w:proofErr w:type="gramEnd"/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稅放行，請查照。</w:t>
      </w:r>
    </w:p>
    <w:p w:rsidR="00736130" w:rsidRPr="00736130" w:rsidRDefault="00736130" w:rsidP="00736130">
      <w:pPr>
        <w:pStyle w:val="a00"/>
        <w:spacing w:before="120" w:beforeAutospacing="0"/>
        <w:ind w:left="720" w:hanging="720"/>
        <w:jc w:val="both"/>
        <w:rPr>
          <w:sz w:val="28"/>
          <w:szCs w:val="28"/>
        </w:rPr>
      </w:pPr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正本：財政部關務署</w:t>
      </w:r>
      <w:proofErr w:type="gramStart"/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北關（業務一組）/財政部</w:t>
      </w:r>
      <w:proofErr w:type="gramStart"/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關務署高雄關</w:t>
      </w:r>
      <w:proofErr w:type="gramEnd"/>
    </w:p>
    <w:p w:rsidR="00736130" w:rsidRDefault="00736130" w:rsidP="00736130">
      <w:pPr>
        <w:pStyle w:val="a00"/>
        <w:spacing w:before="120" w:beforeAutospacing="0"/>
        <w:ind w:left="72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36130">
        <w:rPr>
          <w:rFonts w:ascii="標楷體" w:eastAsia="標楷體" w:hAnsi="標楷體" w:hint="eastAsia"/>
          <w:color w:val="000000"/>
          <w:sz w:val="28"/>
          <w:szCs w:val="28"/>
        </w:rPr>
        <w:t>副本：本校○○○ </w:t>
      </w:r>
    </w:p>
    <w:p w:rsidR="00AA56BF" w:rsidRPr="00AA56BF" w:rsidRDefault="00AA56BF" w:rsidP="00736130">
      <w:pPr>
        <w:pStyle w:val="a00"/>
        <w:spacing w:before="120" w:beforeAutospacing="0"/>
        <w:ind w:left="720" w:hanging="720"/>
        <w:jc w:val="both"/>
        <w:rPr>
          <w:color w:val="FF0000"/>
          <w:sz w:val="28"/>
          <w:szCs w:val="28"/>
        </w:rPr>
      </w:pPr>
      <w:r w:rsidRPr="00AA56BF">
        <w:rPr>
          <w:rFonts w:hint="eastAsia"/>
          <w:color w:val="FF0000"/>
          <w:sz w:val="28"/>
          <w:szCs w:val="28"/>
        </w:rPr>
        <w:t>紅筆處改為請購名稱</w:t>
      </w:r>
      <w:bookmarkStart w:id="0" w:name="_GoBack"/>
      <w:bookmarkEnd w:id="0"/>
    </w:p>
    <w:p w:rsidR="00AA56BF" w:rsidRPr="00736130" w:rsidRDefault="00AA56BF" w:rsidP="00736130">
      <w:pPr>
        <w:pStyle w:val="a00"/>
        <w:spacing w:before="120" w:beforeAutospacing="0"/>
        <w:ind w:left="720" w:hanging="720"/>
        <w:jc w:val="both"/>
        <w:rPr>
          <w:rFonts w:hint="eastAsia"/>
          <w:sz w:val="28"/>
          <w:szCs w:val="28"/>
        </w:rPr>
      </w:pPr>
    </w:p>
    <w:p w:rsidR="007961A9" w:rsidRPr="00736130" w:rsidRDefault="00736130" w:rsidP="00736130">
      <w:pPr>
        <w:tabs>
          <w:tab w:val="left" w:pos="6525"/>
        </w:tabs>
        <w:rPr>
          <w:sz w:val="28"/>
          <w:szCs w:val="28"/>
        </w:rPr>
      </w:pPr>
      <w:r w:rsidRPr="00736130">
        <w:rPr>
          <w:sz w:val="28"/>
          <w:szCs w:val="28"/>
        </w:rPr>
        <w:tab/>
      </w:r>
    </w:p>
    <w:sectPr w:rsidR="007961A9" w:rsidRPr="00736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30"/>
    <w:rsid w:val="00736130"/>
    <w:rsid w:val="007961A9"/>
    <w:rsid w:val="00AA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8FBD"/>
  <w15:chartTrackingRefBased/>
  <w15:docId w15:val="{F874620A-C592-493F-8AB2-7FBCC945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61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3">
    <w:name w:val="a"/>
    <w:basedOn w:val="a"/>
    <w:rsid w:val="007361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00">
    <w:name w:val="a0"/>
    <w:basedOn w:val="a"/>
    <w:rsid w:val="007361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2022-11-24T00:11:00Z</dcterms:created>
  <dcterms:modified xsi:type="dcterms:W3CDTF">2022-11-24T00:12:00Z</dcterms:modified>
</cp:coreProperties>
</file>