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75" w:rsidRDefault="00EE2775" w:rsidP="00D11C59">
      <w:pPr>
        <w:widowControl/>
        <w:ind w:right="14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E2775">
        <w:rPr>
          <w:rFonts w:ascii="Times New Roman" w:eastAsia="標楷體" w:hAnsi="Times New Roman" w:cs="Times New Roman"/>
          <w:b/>
          <w:sz w:val="36"/>
          <w:szCs w:val="36"/>
        </w:rPr>
        <w:t>國立成功大學</w:t>
      </w:r>
      <w:bookmarkStart w:id="0" w:name="_GoBack"/>
      <w:r w:rsidRPr="00EE2775">
        <w:rPr>
          <w:rFonts w:ascii="Times New Roman" w:eastAsia="標楷體" w:hAnsi="Times New Roman" w:cs="Times New Roman"/>
          <w:b/>
          <w:sz w:val="36"/>
          <w:szCs w:val="36"/>
        </w:rPr>
        <w:t>科</w:t>
      </w:r>
      <w:proofErr w:type="gramStart"/>
      <w:r w:rsidRPr="00EE2775">
        <w:rPr>
          <w:rFonts w:ascii="Times New Roman" w:eastAsia="標楷體" w:hAnsi="Times New Roman" w:cs="Times New Roman"/>
          <w:b/>
          <w:sz w:val="36"/>
          <w:szCs w:val="36"/>
        </w:rPr>
        <w:t>研</w:t>
      </w:r>
      <w:proofErr w:type="gramEnd"/>
      <w:r w:rsidRPr="00EE2775">
        <w:rPr>
          <w:rFonts w:ascii="Times New Roman" w:eastAsia="標楷體" w:hAnsi="Times New Roman" w:cs="Times New Roman"/>
          <w:b/>
          <w:sz w:val="36"/>
          <w:szCs w:val="36"/>
        </w:rPr>
        <w:t>財物驗收</w:t>
      </w:r>
      <w:r w:rsidRPr="00EE2775">
        <w:rPr>
          <w:rFonts w:ascii="Times New Roman" w:eastAsia="標楷體" w:hAnsi="Times New Roman" w:cs="Times New Roman" w:hint="eastAsia"/>
          <w:b/>
          <w:sz w:val="36"/>
          <w:szCs w:val="36"/>
        </w:rPr>
        <w:t>紀</w:t>
      </w:r>
      <w:r w:rsidRPr="00EE2775">
        <w:rPr>
          <w:rFonts w:ascii="Times New Roman" w:eastAsia="標楷體" w:hAnsi="Times New Roman" w:cs="Times New Roman"/>
          <w:b/>
          <w:sz w:val="36"/>
          <w:szCs w:val="36"/>
        </w:rPr>
        <w:t>錄表</w:t>
      </w:r>
      <w:bookmarkStart w:id="1" w:name="_Hlk152050742"/>
      <w:r w:rsidR="00214C7D">
        <w:rPr>
          <w:rFonts w:ascii="Times New Roman" w:eastAsia="標楷體" w:hAnsi="Times New Roman" w:cs="Times New Roman" w:hint="eastAsia"/>
          <w:b/>
          <w:sz w:val="36"/>
          <w:szCs w:val="36"/>
        </w:rPr>
        <w:t>（外購）</w:t>
      </w:r>
      <w:bookmarkEnd w:id="1"/>
      <w:bookmarkEnd w:id="0"/>
    </w:p>
    <w:p w:rsidR="00EE2775" w:rsidRPr="00EE2775" w:rsidRDefault="00EE2775" w:rsidP="00EE2775">
      <w:pPr>
        <w:spacing w:line="400" w:lineRule="exact"/>
        <w:jc w:val="right"/>
        <w:rPr>
          <w:rFonts w:ascii="Times New Roman" w:eastAsia="標楷體" w:hAnsi="Times New Roman" w:cs="Times New Roman"/>
          <w:b/>
          <w:sz w:val="36"/>
          <w:szCs w:val="36"/>
        </w:rPr>
      </w:pPr>
      <w:r w:rsidRPr="00EE2775">
        <w:rPr>
          <w:rFonts w:ascii="標楷體" w:eastAsia="標楷體" w:hAnsi="標楷體" w:cs="Times New Roman" w:hint="eastAsia"/>
          <w:szCs w:val="24"/>
        </w:rPr>
        <w:t>□</w:t>
      </w:r>
      <w:r w:rsidRPr="00EE2775">
        <w:rPr>
          <w:rFonts w:ascii="Times New Roman" w:eastAsia="標楷體" w:hAnsi="Times New Roman" w:cs="Times New Roman"/>
          <w:szCs w:val="24"/>
        </w:rPr>
        <w:t>全部</w:t>
      </w:r>
      <w:r w:rsidRPr="00EE2775">
        <w:rPr>
          <w:rFonts w:ascii="Times New Roman" w:eastAsia="標楷體" w:hAnsi="Times New Roman" w:cs="Times New Roman"/>
          <w:szCs w:val="24"/>
        </w:rPr>
        <w:t xml:space="preserve">  </w:t>
      </w:r>
      <w:r w:rsidRPr="00EE2775">
        <w:rPr>
          <w:rFonts w:ascii="標楷體" w:eastAsia="標楷體" w:hAnsi="標楷體" w:cs="Times New Roman" w:hint="eastAsia"/>
          <w:szCs w:val="24"/>
        </w:rPr>
        <w:t>□</w:t>
      </w:r>
      <w:r w:rsidRPr="00EE2775">
        <w:rPr>
          <w:rFonts w:ascii="Times New Roman" w:eastAsia="標楷體" w:hAnsi="Times New Roman" w:cs="Times New Roman"/>
          <w:szCs w:val="24"/>
        </w:rPr>
        <w:t>部分（第</w:t>
      </w:r>
      <w:r w:rsidRPr="00EE2775">
        <w:rPr>
          <w:rFonts w:ascii="Times New Roman" w:eastAsia="標楷體" w:hAnsi="Times New Roman" w:cs="Times New Roman"/>
          <w:szCs w:val="24"/>
        </w:rPr>
        <w:t xml:space="preserve">   </w:t>
      </w:r>
      <w:r w:rsidRPr="00EE2775">
        <w:rPr>
          <w:rFonts w:ascii="Times New Roman" w:eastAsia="標楷體" w:hAnsi="Times New Roman" w:cs="Times New Roman"/>
          <w:szCs w:val="24"/>
        </w:rPr>
        <w:t>次）</w:t>
      </w:r>
      <w:r w:rsidRPr="00EE2775">
        <w:rPr>
          <w:rFonts w:ascii="Times New Roman" w:eastAsia="標楷體" w:hAnsi="Times New Roman" w:cs="Times New Roman"/>
          <w:szCs w:val="24"/>
        </w:rPr>
        <w:t xml:space="preserve">        </w:t>
      </w:r>
      <w:r w:rsidRPr="00EE277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page" w:tblpX="553" w:tblpY="46"/>
        <w:tblW w:w="10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567"/>
        <w:gridCol w:w="1560"/>
        <w:gridCol w:w="1134"/>
        <w:gridCol w:w="378"/>
        <w:gridCol w:w="1993"/>
        <w:gridCol w:w="2590"/>
      </w:tblGrid>
      <w:tr w:rsidR="00EE2775" w:rsidRPr="00EE2775" w:rsidTr="00EE2775">
        <w:trPr>
          <w:cantSplit/>
          <w:trHeight w:val="732"/>
          <w:tblHeader/>
        </w:trPr>
        <w:tc>
          <w:tcPr>
            <w:tcW w:w="225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ind w:leftChars="40" w:left="96" w:firstLineChars="17" w:firstLine="44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7B210A">
              <w:rPr>
                <w:rFonts w:ascii="Times New Roman" w:eastAsia="標楷體" w:hAnsi="Times New Roman" w:cs="Times New Roman"/>
                <w:sz w:val="26"/>
                <w:szCs w:val="26"/>
              </w:rPr>
              <w:t>採購標的</w:t>
            </w:r>
            <w:r w:rsidRPr="007B210A">
              <w:rPr>
                <w:rFonts w:ascii="Times New Roman" w:eastAsia="標楷體" w:hAnsi="Times New Roman" w:cs="Times New Roman"/>
                <w:szCs w:val="20"/>
              </w:rPr>
              <w:t xml:space="preserve">                                        </w:t>
            </w:r>
          </w:p>
        </w:tc>
        <w:tc>
          <w:tcPr>
            <w:tcW w:w="8222" w:type="dxa"/>
            <w:gridSpan w:val="6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10A">
              <w:rPr>
                <w:rFonts w:ascii="Times New Roman" w:eastAsia="標楷體" w:hAnsi="Times New Roman" w:cs="Times New Roman"/>
                <w:sz w:val="26"/>
                <w:szCs w:val="26"/>
              </w:rPr>
              <w:t>供應廠商名稱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7B210A">
              <w:rPr>
                <w:rFonts w:ascii="Times New Roman" w:eastAsia="標楷體" w:hAnsi="Times New Roman" w:cs="Times New Roman"/>
                <w:szCs w:val="20"/>
              </w:rPr>
              <w:t>請購人或</w:t>
            </w:r>
            <w:proofErr w:type="gramEnd"/>
            <w:r w:rsidRPr="007B210A">
              <w:rPr>
                <w:rFonts w:ascii="Times New Roman" w:eastAsia="標楷體" w:hAnsi="Times New Roman" w:cs="Times New Roman"/>
                <w:szCs w:val="20"/>
              </w:rPr>
              <w:t>計畫主持人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經辦人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                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電話：</w:t>
            </w:r>
          </w:p>
        </w:tc>
      </w:tr>
      <w:tr w:rsidR="0020437C" w:rsidRPr="00EE2775" w:rsidTr="00DE0E33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7C" w:rsidRDefault="0020437C" w:rsidP="0020437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契約金額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437C" w:rsidRDefault="0020437C" w:rsidP="002043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外幣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幣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別：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元，</w:t>
            </w:r>
          </w:p>
        </w:tc>
      </w:tr>
      <w:tr w:rsidR="0020437C" w:rsidRPr="00EE2775" w:rsidTr="00DE0E33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37C" w:rsidRDefault="0020437C" w:rsidP="0020437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結算金額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0437C" w:rsidRDefault="0020437C" w:rsidP="002043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外幣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幣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別：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元；折合新臺幣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元整</w:t>
            </w:r>
          </w:p>
          <w:p w:rsidR="0020437C" w:rsidRDefault="0020437C" w:rsidP="002043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另有銀行手續費等：新臺幣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7B210A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10A">
              <w:rPr>
                <w:rFonts w:ascii="Times New Roman" w:eastAsia="標楷體" w:hAnsi="Times New Roman" w:cs="Times New Roman"/>
                <w:sz w:val="26"/>
                <w:szCs w:val="26"/>
              </w:rPr>
              <w:t>約定履約期限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2775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實際履約完成日期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="002B63B3"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="002B63B3">
              <w:rPr>
                <w:rFonts w:ascii="Times New Roman" w:eastAsia="標楷體" w:hAnsi="Times New Roman" w:cs="Times New Roman" w:hint="eastAsia"/>
                <w:szCs w:val="24"/>
              </w:rPr>
              <w:t>通知日：</w:t>
            </w:r>
            <w:r w:rsidR="00AB3E0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AB3E06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AB3E0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AB3E06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AB3E0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AB3E06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2A0442" w:rsidRPr="00EE2775" w:rsidTr="00EE2775">
        <w:trPr>
          <w:cantSplit/>
          <w:trHeight w:val="454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2A0442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展延履約期限</w:t>
            </w:r>
          </w:p>
          <w:p w:rsidR="002A0442" w:rsidRPr="002A0442" w:rsidRDefault="002A0442" w:rsidP="002A044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2A0442">
              <w:rPr>
                <w:rFonts w:ascii="Times New Roman" w:eastAsia="標楷體" w:hAnsi="Times New Roman" w:cs="Times New Roman" w:hint="eastAsia"/>
                <w:sz w:val="22"/>
              </w:rPr>
              <w:t>（無者免填）</w:t>
            </w:r>
          </w:p>
        </w:tc>
        <w:tc>
          <w:tcPr>
            <w:tcW w:w="8222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簽准公文號：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展延天數或日期：</w:t>
            </w:r>
          </w:p>
        </w:tc>
      </w:tr>
      <w:tr w:rsidR="002A0442" w:rsidRPr="00EE2775" w:rsidTr="00EE2775">
        <w:trPr>
          <w:cantSplit/>
          <w:trHeight w:val="172"/>
          <w:tblHeader/>
        </w:trPr>
        <w:tc>
          <w:tcPr>
            <w:tcW w:w="2253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proofErr w:type="gramStart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請購人</w:t>
            </w:r>
            <w:proofErr w:type="gramEnd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（或財物使用人）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先</w:t>
            </w: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查驗確認：</w:t>
            </w:r>
          </w:p>
          <w:p w:rsidR="002A0442" w:rsidRPr="00EE2775" w:rsidRDefault="002A0442" w:rsidP="002A044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775F7E" w:rsidRDefault="00775F7E" w:rsidP="002A044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775F7E" w:rsidRDefault="00775F7E" w:rsidP="002A0442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A0442" w:rsidRPr="00EE2775" w:rsidRDefault="002A0442" w:rsidP="00775F7E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（親簽）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A0442" w:rsidRPr="00EE2775" w:rsidRDefault="002A0442" w:rsidP="002A044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項次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A0442" w:rsidRPr="00EE2775" w:rsidRDefault="002A0442" w:rsidP="002A0442">
            <w:pPr>
              <w:spacing w:beforeLines="10" w:before="36" w:line="2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請購人</w:t>
            </w:r>
            <w:proofErr w:type="gramEnd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（財物使用人）查驗下列項目：</w:t>
            </w:r>
          </w:p>
        </w:tc>
      </w:tr>
      <w:tr w:rsidR="00214C7D" w:rsidRPr="00EE2775" w:rsidTr="00EE2775">
        <w:trPr>
          <w:cantSplit/>
          <w:trHeight w:val="262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9717F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廠商是否於上述約定期限內完成履約：</w:t>
            </w:r>
            <w:r w:rsidRPr="00F971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□</w:t>
            </w:r>
            <w:proofErr w:type="gramStart"/>
            <w:r w:rsidRPr="00F971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是□否</w:t>
            </w:r>
            <w:proofErr w:type="gramEnd"/>
            <w:r w:rsidRPr="00F9717F">
              <w:rPr>
                <w:rFonts w:ascii="標楷體" w:eastAsia="標楷體" w:hAnsi="標楷體" w:cs="Times New Roman" w:hint="eastAsia"/>
                <w:color w:val="FF0000"/>
                <w:szCs w:val="24"/>
              </w:rPr>
              <w:t>，逾期天數：   天</w:t>
            </w:r>
          </w:p>
        </w:tc>
      </w:tr>
      <w:tr w:rsidR="00214C7D" w:rsidRPr="00EE2775" w:rsidTr="00EE2775">
        <w:trPr>
          <w:cantSplit/>
          <w:trHeight w:val="262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財物規格型號及數量與規格明細表（或型錄）比對：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相符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不相符</w:t>
            </w:r>
          </w:p>
        </w:tc>
      </w:tr>
      <w:tr w:rsidR="00214C7D" w:rsidRPr="00EE2775" w:rsidTr="00EE2775">
        <w:trPr>
          <w:cantSplit/>
          <w:trHeight w:val="224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廠商交付物品為新品：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是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否</w:t>
            </w:r>
            <w:proofErr w:type="gramStart"/>
            <w:r w:rsidRPr="004D7CA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proofErr w:type="gramEnd"/>
            <w:r w:rsidRPr="004D7CA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已簽准購買中古品，公文號：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</w:t>
            </w:r>
            <w:r w:rsidRPr="004D7CA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214C7D" w:rsidRPr="00EE2775" w:rsidTr="00EE2775">
        <w:trPr>
          <w:cantSplit/>
          <w:trHeight w:val="186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產品功能、規格經測試結果：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合格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不合格</w:t>
            </w:r>
          </w:p>
        </w:tc>
      </w:tr>
      <w:tr w:rsidR="00214C7D" w:rsidRPr="00EE2775" w:rsidTr="00B73E01">
        <w:trPr>
          <w:cantSplit/>
          <w:trHeight w:val="740"/>
          <w:tblHeader/>
        </w:trPr>
        <w:tc>
          <w:tcPr>
            <w:tcW w:w="225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規格明細表要求之相關書面文件（如測試報告、說明書等）是否交付：</w:t>
            </w:r>
          </w:p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已交付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請檢附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未交付</w:t>
            </w: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不需要</w:t>
            </w:r>
          </w:p>
        </w:tc>
      </w:tr>
      <w:tr w:rsidR="00214C7D" w:rsidRPr="00EE2775" w:rsidTr="00EE2775">
        <w:trPr>
          <w:cantSplit/>
          <w:trHeight w:val="319"/>
          <w:tblHeader/>
        </w:trPr>
        <w:tc>
          <w:tcPr>
            <w:tcW w:w="2253" w:type="dxa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214C7D" w:rsidRPr="00EE2775" w:rsidRDefault="00214C7D" w:rsidP="00214C7D">
            <w:pPr>
              <w:ind w:leftChars="-3" w:left="1" w:hangingChars="3" w:hanging="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查驗完成後敦請單位主管或其指派人擔任</w:t>
            </w:r>
            <w:proofErr w:type="gramStart"/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主驗人</w:t>
            </w:r>
            <w:proofErr w:type="gramEnd"/>
          </w:p>
        </w:tc>
        <w:tc>
          <w:tcPr>
            <w:tcW w:w="3639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由單位主管自行擔任主驗人</w:t>
            </w:r>
          </w:p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另指派</w:t>
            </w: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主驗人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:rsidR="00214C7D" w:rsidRPr="00A653A2" w:rsidRDefault="00214C7D" w:rsidP="00214C7D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653A2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Start"/>
            <w:r w:rsidRPr="00A653A2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Pr="00A653A2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經辦人、</w:t>
            </w:r>
            <w:proofErr w:type="gramStart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請購</w:t>
            </w:r>
            <w:proofErr w:type="gramEnd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人、使用人、計畫主持人、兼任助理、學生、臨時工、工讀生不得擔任</w:t>
            </w:r>
            <w:proofErr w:type="gramStart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主驗</w:t>
            </w:r>
            <w:proofErr w:type="gramEnd"/>
            <w:r w:rsidRPr="00A653A2">
              <w:rPr>
                <w:rFonts w:ascii="Times New Roman" w:eastAsia="標楷體" w:hAnsi="Times New Roman" w:cs="Times New Roman" w:hint="eastAsia"/>
                <w:iCs/>
                <w:sz w:val="20"/>
                <w:szCs w:val="20"/>
              </w:rPr>
              <w:t>人</w:t>
            </w:r>
          </w:p>
        </w:tc>
        <w:tc>
          <w:tcPr>
            <w:tcW w:w="4583" w:type="dxa"/>
            <w:gridSpan w:val="2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單位主管核章：</w:t>
            </w:r>
          </w:p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proofErr w:type="gramStart"/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一</w:t>
            </w:r>
            <w:proofErr w:type="gramEnd"/>
            <w:r w:rsidRPr="00EE2775">
              <w:rPr>
                <w:rFonts w:ascii="Times New Roman" w:eastAsia="標楷體" w:hAnsi="Times New Roman" w:cs="Times New Roman"/>
                <w:sz w:val="18"/>
                <w:szCs w:val="18"/>
              </w:rPr>
              <w:t>或二級主管）</w:t>
            </w:r>
          </w:p>
        </w:tc>
      </w:tr>
      <w:tr w:rsidR="00214C7D" w:rsidRPr="00EE2775" w:rsidTr="00EE2775">
        <w:trPr>
          <w:cantSplit/>
          <w:trHeight w:val="102"/>
          <w:tblHeader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驗收日期</w:t>
            </w:r>
          </w:p>
        </w:tc>
        <w:tc>
          <w:tcPr>
            <w:tcW w:w="8222" w:type="dxa"/>
            <w:gridSpan w:val="6"/>
            <w:tcBorders>
              <w:bottom w:val="nil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214C7D" w:rsidRPr="00EE2775" w:rsidTr="00EE2775">
        <w:trPr>
          <w:cantSplit/>
          <w:trHeight w:val="326"/>
          <w:tblHeader/>
        </w:trPr>
        <w:tc>
          <w:tcPr>
            <w:tcW w:w="2253" w:type="dxa"/>
            <w:tcBorders>
              <w:lef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驗收情形</w:t>
            </w:r>
          </w:p>
        </w:tc>
        <w:tc>
          <w:tcPr>
            <w:tcW w:w="8222" w:type="dxa"/>
            <w:gridSpan w:val="6"/>
            <w:tcBorders>
              <w:bottom w:val="nil"/>
              <w:right w:val="double" w:sz="4" w:space="0" w:color="auto"/>
            </w:tcBorders>
            <w:vAlign w:val="center"/>
          </w:tcPr>
          <w:p w:rsidR="00214C7D" w:rsidRPr="00EE2775" w:rsidRDefault="00214C7D" w:rsidP="00214C7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詳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驗收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紀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錄表附件計共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頁，共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項。</w:t>
            </w:r>
          </w:p>
        </w:tc>
      </w:tr>
      <w:tr w:rsidR="00214C7D" w:rsidRPr="00EE2775" w:rsidTr="00775F7E">
        <w:trPr>
          <w:cantSplit/>
          <w:trHeight w:val="1530"/>
          <w:tblHeader/>
        </w:trPr>
        <w:tc>
          <w:tcPr>
            <w:tcW w:w="22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驗收結果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214C7D" w:rsidRPr="00EE2775" w:rsidRDefault="00214C7D" w:rsidP="00214C7D">
            <w:pPr>
              <w:spacing w:beforeLines="20" w:before="72" w:line="300" w:lineRule="exact"/>
              <w:ind w:firstLineChars="52" w:firstLine="125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合格</w:t>
            </w:r>
          </w:p>
          <w:p w:rsidR="00214C7D" w:rsidRDefault="00214C7D" w:rsidP="00214C7D">
            <w:pPr>
              <w:spacing w:line="300" w:lineRule="exact"/>
              <w:ind w:leftChars="51" w:left="489" w:hangingChars="153" w:hanging="367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不合格（請敘明）：</w:t>
            </w:r>
          </w:p>
          <w:p w:rsidR="00214C7D" w:rsidRPr="00EE2775" w:rsidRDefault="00214C7D" w:rsidP="00214C7D">
            <w:pPr>
              <w:spacing w:line="300" w:lineRule="exact"/>
              <w:ind w:leftChars="51" w:left="489" w:hangingChars="153" w:hanging="367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                                              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</w:t>
            </w:r>
          </w:p>
          <w:p w:rsidR="00214C7D" w:rsidRPr="00EE2775" w:rsidRDefault="00214C7D" w:rsidP="00214C7D">
            <w:pPr>
              <w:spacing w:line="300" w:lineRule="exact"/>
              <w:ind w:leftChars="78" w:left="187" w:firstLine="1"/>
              <w:rPr>
                <w:rFonts w:ascii="Times New Roman" w:eastAsia="標楷體" w:hAnsi="Times New Roman" w:cs="Times New Roman"/>
                <w:color w:val="FF0000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廠商應於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驗收次日起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日內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改善完畢，如有逾期，則依合約等相關規定辦理。</w:t>
            </w:r>
          </w:p>
        </w:tc>
      </w:tr>
      <w:tr w:rsidR="00214C7D" w:rsidRPr="00EE2775" w:rsidTr="00506A9E">
        <w:trPr>
          <w:cantSplit/>
          <w:trHeight w:val="582"/>
          <w:tblHeader/>
        </w:trPr>
        <w:tc>
          <w:tcPr>
            <w:tcW w:w="225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4C7D" w:rsidRPr="00EE2775" w:rsidRDefault="00214C7D" w:rsidP="00214C7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逾期罰款</w:t>
            </w:r>
          </w:p>
        </w:tc>
        <w:tc>
          <w:tcPr>
            <w:tcW w:w="8222" w:type="dxa"/>
            <w:gridSpan w:val="6"/>
            <w:tcBorders>
              <w:left w:val="single" w:sz="4" w:space="0" w:color="auto"/>
              <w:right w:val="double" w:sz="4" w:space="0" w:color="auto"/>
            </w:tcBorders>
          </w:tcPr>
          <w:p w:rsidR="00214C7D" w:rsidRPr="00EE2775" w:rsidRDefault="00214C7D" w:rsidP="00214C7D">
            <w:pPr>
              <w:spacing w:beforeLines="20" w:before="72" w:line="300" w:lineRule="exact"/>
              <w:ind w:firstLineChars="52" w:firstLine="125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　　　日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（扣除同意展延天數）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，每日：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 xml:space="preserve">            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罰款：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 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</w:tc>
      </w:tr>
    </w:tbl>
    <w:p w:rsidR="00EE2775" w:rsidRPr="00297EBF" w:rsidRDefault="00EE2775">
      <w:pPr>
        <w:rPr>
          <w:rFonts w:ascii="標楷體" w:eastAsia="標楷體" w:hAnsi="標楷體"/>
        </w:rPr>
      </w:pPr>
      <w:r w:rsidRPr="00297EBF">
        <w:rPr>
          <w:rFonts w:ascii="標楷體" w:eastAsia="標楷體" w:hAnsi="標楷體" w:hint="eastAsia"/>
        </w:rPr>
        <w:t>（接後頁）</w:t>
      </w:r>
    </w:p>
    <w:p w:rsidR="00EE2775" w:rsidRDefault="00EE2775">
      <w:pPr>
        <w:widowControl/>
      </w:pPr>
      <w:r>
        <w:br w:type="page"/>
      </w:r>
    </w:p>
    <w:p w:rsidR="00EE2775" w:rsidRPr="00297EBF" w:rsidRDefault="00EE2775">
      <w:pPr>
        <w:rPr>
          <w:rFonts w:ascii="標楷體" w:eastAsia="標楷體" w:hAnsi="標楷體"/>
        </w:rPr>
      </w:pPr>
      <w:r w:rsidRPr="00297EBF">
        <w:rPr>
          <w:rFonts w:ascii="標楷體" w:eastAsia="標楷體" w:hAnsi="標楷體" w:hint="eastAsia"/>
        </w:rPr>
        <w:lastRenderedPageBreak/>
        <w:t>（續前頁）</w:t>
      </w:r>
    </w:p>
    <w:p w:rsidR="009C5980" w:rsidRDefault="009C5980" w:rsidP="009C5980">
      <w:pPr>
        <w:jc w:val="center"/>
      </w:pPr>
      <w:r w:rsidRPr="00EE2775">
        <w:rPr>
          <w:rFonts w:ascii="Times New Roman" w:eastAsia="標楷體" w:hAnsi="Times New Roman" w:cs="Times New Roman"/>
          <w:b/>
          <w:sz w:val="36"/>
          <w:szCs w:val="36"/>
        </w:rPr>
        <w:t>國立成功大學科研財物驗收</w:t>
      </w:r>
      <w:r w:rsidRPr="00EE2775">
        <w:rPr>
          <w:rFonts w:ascii="Times New Roman" w:eastAsia="標楷體" w:hAnsi="Times New Roman" w:cs="Times New Roman" w:hint="eastAsia"/>
          <w:b/>
          <w:sz w:val="36"/>
          <w:szCs w:val="36"/>
        </w:rPr>
        <w:t>紀</w:t>
      </w:r>
      <w:r w:rsidRPr="00EE2775">
        <w:rPr>
          <w:rFonts w:ascii="Times New Roman" w:eastAsia="標楷體" w:hAnsi="Times New Roman" w:cs="Times New Roman"/>
          <w:b/>
          <w:sz w:val="36"/>
          <w:szCs w:val="36"/>
        </w:rPr>
        <w:t>錄表</w:t>
      </w:r>
      <w:r w:rsidR="00214C7D">
        <w:rPr>
          <w:rFonts w:ascii="Times New Roman" w:eastAsia="標楷體" w:hAnsi="Times New Roman" w:cs="Times New Roman" w:hint="eastAsia"/>
          <w:b/>
          <w:sz w:val="36"/>
          <w:szCs w:val="36"/>
        </w:rPr>
        <w:t>（外購）</w:t>
      </w:r>
    </w:p>
    <w:tbl>
      <w:tblPr>
        <w:tblpPr w:leftFromText="180" w:rightFromText="180" w:vertAnchor="text" w:horzAnchor="page" w:tblpX="553" w:tblpY="46"/>
        <w:tblW w:w="104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467"/>
        <w:gridCol w:w="1020"/>
        <w:gridCol w:w="15"/>
        <w:gridCol w:w="2578"/>
        <w:gridCol w:w="1140"/>
        <w:gridCol w:w="2277"/>
      </w:tblGrid>
      <w:tr w:rsidR="00EE2775" w:rsidRPr="00EE2775" w:rsidTr="00506A9E">
        <w:trPr>
          <w:cantSplit/>
          <w:trHeight w:val="156"/>
        </w:trPr>
        <w:tc>
          <w:tcPr>
            <w:tcW w:w="97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主驗人</w:t>
            </w:r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24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0"/>
              </w:rPr>
              <w:t>監驗人員</w:t>
            </w:r>
            <w:proofErr w:type="gramEnd"/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主計室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0"/>
              </w:rPr>
              <w:t>會驗人員</w:t>
            </w:r>
            <w:proofErr w:type="gramEnd"/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2277" w:type="dxa"/>
            <w:vMerge w:val="restar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</w:tcPr>
          <w:p w:rsidR="00EE2775" w:rsidRPr="00EE2775" w:rsidRDefault="00EE2775" w:rsidP="00EE2775">
            <w:pPr>
              <w:spacing w:line="240" w:lineRule="exact"/>
              <w:rPr>
                <w:rFonts w:ascii="Times New Roman" w:eastAsia="標楷體" w:hAnsi="Times New Roman" w:cs="Times New Roman"/>
                <w:sz w:val="14"/>
                <w:szCs w:val="14"/>
              </w:rPr>
            </w:pPr>
            <w:r w:rsidRPr="00EE2775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（財物使用人如已查驗確認，本欄得免重複簽章）</w:t>
            </w:r>
          </w:p>
        </w:tc>
      </w:tr>
      <w:tr w:rsidR="00EE2775" w:rsidRPr="00EE2775" w:rsidTr="00EE2775">
        <w:trPr>
          <w:cantSplit/>
          <w:trHeight w:val="803"/>
        </w:trPr>
        <w:tc>
          <w:tcPr>
            <w:tcW w:w="978" w:type="dxa"/>
            <w:vMerge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2775" w:rsidRPr="00EE2775" w:rsidRDefault="00EE2775" w:rsidP="00EE2775">
            <w:pPr>
              <w:spacing w:beforeLines="20" w:before="72" w:line="280" w:lineRule="exact"/>
              <w:ind w:firstLineChars="52" w:firstLine="125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EE2775" w:rsidRPr="00EE2775" w:rsidTr="00EE2775">
        <w:trPr>
          <w:cantSplit/>
          <w:trHeight w:val="157"/>
        </w:trPr>
        <w:tc>
          <w:tcPr>
            <w:tcW w:w="97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 w:val="22"/>
                <w:szCs w:val="20"/>
              </w:rPr>
              <w:t>廠商簽章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widowControl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（廠商可不出席，免簽章）</w:t>
            </w:r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EE2775">
              <w:rPr>
                <w:rFonts w:ascii="Times New Roman" w:eastAsia="標楷體" w:hAnsi="Times New Roman" w:cs="Times New Roman"/>
                <w:szCs w:val="20"/>
              </w:rPr>
              <w:t>協驗人員</w:t>
            </w:r>
            <w:proofErr w:type="gramEnd"/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簽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章</w:t>
            </w:r>
          </w:p>
        </w:tc>
        <w:tc>
          <w:tcPr>
            <w:tcW w:w="37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D2D" w:rsidRPr="00AE2D2D" w:rsidRDefault="00AE2D2D" w:rsidP="00AE2D2D">
            <w:pPr>
              <w:widowControl/>
              <w:rPr>
                <w:rFonts w:ascii="Times New Roman" w:eastAsia="標楷體" w:hAnsi="Times New Roman" w:cs="Times New Roman"/>
                <w:sz w:val="22"/>
              </w:rPr>
            </w:pPr>
            <w:r w:rsidRPr="00AE2D2D">
              <w:rPr>
                <w:rFonts w:ascii="Times New Roman" w:eastAsia="標楷體" w:hAnsi="Times New Roman" w:cs="Times New Roman" w:hint="eastAsia"/>
                <w:sz w:val="22"/>
              </w:rPr>
              <w:t>（無者免簽）</w:t>
            </w:r>
          </w:p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 w:hint="eastAsia"/>
                <w:szCs w:val="20"/>
              </w:rPr>
              <w:t>紀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錄</w:t>
            </w:r>
          </w:p>
        </w:tc>
      </w:tr>
      <w:tr w:rsidR="00EE2775" w:rsidRPr="00EE2775" w:rsidTr="00EE2775">
        <w:trPr>
          <w:cantSplit/>
          <w:trHeight w:val="662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4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37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8"/>
                <w:szCs w:val="20"/>
              </w:rPr>
            </w:pPr>
          </w:p>
        </w:tc>
      </w:tr>
      <w:tr w:rsidR="00EE2775" w:rsidRPr="00EE2775" w:rsidTr="00EE2775">
        <w:trPr>
          <w:cantSplit/>
          <w:trHeight w:val="906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財物存放地點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系館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樓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   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室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採購組</w:t>
            </w:r>
          </w:p>
          <w:p w:rsidR="00EE2775" w:rsidRPr="00EE2775" w:rsidRDefault="00EE2775" w:rsidP="00EE2775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簽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EE2775">
              <w:rPr>
                <w:rFonts w:ascii="Times New Roman" w:eastAsia="標楷體" w:hAnsi="Times New Roman" w:cs="Times New Roman" w:hint="eastAsia"/>
                <w:szCs w:val="24"/>
              </w:rPr>
              <w:t>章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2775" w:rsidRPr="00EE2775" w:rsidRDefault="00EE2775" w:rsidP="00EE2775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E2775" w:rsidRPr="00EE2775" w:rsidTr="00EE2775">
        <w:trPr>
          <w:cantSplit/>
          <w:trHeight w:val="828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E277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2775" w:rsidRPr="00EE2775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安裝測試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並經</w:t>
            </w:r>
            <w:proofErr w:type="gramStart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請購人先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查驗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完成後應於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30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日內送單位驗收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，如逾期應陳說明理由，</w:t>
            </w: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簽經單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位主管核准。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二、驗收完成後一</w:t>
            </w:r>
            <w:proofErr w:type="gramStart"/>
            <w:r w:rsidRPr="00EE2775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  <w:r w:rsidRPr="00EE2775">
              <w:rPr>
                <w:rFonts w:ascii="Times New Roman" w:eastAsia="標楷體" w:hAnsi="Times New Roman" w:cs="Times New Roman"/>
                <w:szCs w:val="24"/>
              </w:rPr>
              <w:t>內備妥以下文件</w:t>
            </w:r>
            <w:r w:rsidRPr="00EE2775">
              <w:rPr>
                <w:rFonts w:ascii="Times New Roman" w:eastAsia="標楷體" w:hAnsi="Times New Roman" w:cs="Times New Roman"/>
                <w:b/>
                <w:szCs w:val="24"/>
              </w:rPr>
              <w:t>送總務處採購組審查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驗收紀錄表、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驗收紀錄表附件、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原始請購文件（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含請購單及附件、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簡約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書正本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）、</w:t>
            </w:r>
          </w:p>
          <w:p w:rsidR="00506A9E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財產增加單（勞務類及耗材免附）、</w:t>
            </w:r>
          </w:p>
          <w:p w:rsidR="00EE2775" w:rsidRPr="00EE2775" w:rsidRDefault="00EE2775" w:rsidP="00EE2775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="002C5DCE">
              <w:rPr>
                <w:rFonts w:ascii="Times New Roman" w:eastAsia="標楷體" w:hAnsi="Times New Roman" w:cs="Times New Roman" w:hint="eastAsia"/>
                <w:szCs w:val="24"/>
              </w:rPr>
              <w:t>請購單上</w:t>
            </w:r>
            <w:r w:rsidRPr="00EE2775">
              <w:rPr>
                <w:rFonts w:ascii="Times New Roman" w:eastAsia="標楷體" w:hAnsi="Times New Roman" w:cs="Times New Roman"/>
                <w:szCs w:val="24"/>
              </w:rPr>
              <w:t>已貼妥發票之黏貼憑證（單位經手人、驗收或證明、單位主管已核章）。</w:t>
            </w:r>
          </w:p>
        </w:tc>
      </w:tr>
    </w:tbl>
    <w:p w:rsidR="00EE2775" w:rsidRPr="00EE2775" w:rsidRDefault="00EE2775" w:rsidP="00EE2775">
      <w:pPr>
        <w:widowControl/>
        <w:rPr>
          <w:rFonts w:ascii="Times New Roman" w:eastAsia="標楷體" w:hAnsi="Times New Roman" w:cs="Times New Roman"/>
          <w:b/>
          <w:szCs w:val="20"/>
        </w:rPr>
      </w:pPr>
      <w:r w:rsidRPr="00EE2775">
        <w:rPr>
          <w:rFonts w:ascii="Times New Roman" w:eastAsia="標楷體" w:hAnsi="Times New Roman" w:cs="Times New Roman"/>
          <w:b/>
          <w:szCs w:val="20"/>
        </w:rPr>
        <w:br w:type="page"/>
      </w:r>
    </w:p>
    <w:p w:rsidR="00EE2775" w:rsidRPr="00297EBF" w:rsidRDefault="00EE2775" w:rsidP="009C598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97EBF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財物驗收</w:t>
      </w:r>
      <w:r w:rsidRPr="00297EBF">
        <w:rPr>
          <w:rFonts w:ascii="Times New Roman" w:eastAsia="標楷體" w:hAnsi="Times New Roman" w:cs="Times New Roman" w:hint="eastAsia"/>
          <w:b/>
          <w:sz w:val="32"/>
          <w:szCs w:val="32"/>
        </w:rPr>
        <w:t>紀</w:t>
      </w:r>
      <w:r w:rsidRPr="00297EBF">
        <w:rPr>
          <w:rFonts w:ascii="Times New Roman" w:eastAsia="標楷體" w:hAnsi="Times New Roman" w:cs="Times New Roman"/>
          <w:b/>
          <w:sz w:val="32"/>
          <w:szCs w:val="32"/>
        </w:rPr>
        <w:t>錄</w:t>
      </w:r>
      <w:r w:rsidR="00506A9E" w:rsidRPr="00297EBF">
        <w:rPr>
          <w:rFonts w:ascii="Times New Roman" w:eastAsia="標楷體" w:hAnsi="Times New Roman" w:cs="Times New Roman" w:hint="eastAsia"/>
          <w:b/>
          <w:sz w:val="32"/>
          <w:szCs w:val="32"/>
        </w:rPr>
        <w:t>表附件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49"/>
        <w:gridCol w:w="3481"/>
        <w:gridCol w:w="3087"/>
        <w:gridCol w:w="992"/>
        <w:gridCol w:w="1314"/>
      </w:tblGrid>
      <w:tr w:rsidR="00EE2775" w:rsidRPr="00EE2775" w:rsidTr="00E323BD">
        <w:trPr>
          <w:trHeight w:val="360"/>
        </w:trPr>
        <w:tc>
          <w:tcPr>
            <w:tcW w:w="549" w:type="dxa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項次</w:t>
            </w:r>
          </w:p>
        </w:tc>
        <w:tc>
          <w:tcPr>
            <w:tcW w:w="3481" w:type="dxa"/>
            <w:vMerge w:val="restart"/>
            <w:vAlign w:val="center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項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目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/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契約規格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數量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3087" w:type="dxa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驗收情形</w:t>
            </w:r>
          </w:p>
        </w:tc>
        <w:tc>
          <w:tcPr>
            <w:tcW w:w="2306" w:type="dxa"/>
            <w:gridSpan w:val="2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結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 xml:space="preserve">  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果</w:t>
            </w:r>
          </w:p>
        </w:tc>
      </w:tr>
      <w:tr w:rsidR="00EE2775" w:rsidRPr="00EE2775" w:rsidTr="00E323BD">
        <w:trPr>
          <w:trHeight w:val="360"/>
        </w:trPr>
        <w:tc>
          <w:tcPr>
            <w:tcW w:w="549" w:type="dxa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尚符</w:t>
            </w:r>
          </w:p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(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符合</w:t>
            </w:r>
            <w:r w:rsidRPr="00EE2775">
              <w:rPr>
                <w:rFonts w:ascii="Times New Roman" w:eastAsia="標楷體" w:hAnsi="Times New Roman" w:cs="Times New Roman"/>
                <w:szCs w:val="20"/>
              </w:rPr>
              <w:t>)</w:t>
            </w:r>
          </w:p>
        </w:tc>
        <w:tc>
          <w:tcPr>
            <w:tcW w:w="1314" w:type="dxa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不符</w:t>
            </w:r>
          </w:p>
        </w:tc>
      </w:tr>
      <w:tr w:rsidR="00EE2775" w:rsidRPr="00EE2775" w:rsidTr="00E323BD">
        <w:trPr>
          <w:trHeight w:val="946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323BD">
        <w:trPr>
          <w:trHeight w:val="974"/>
        </w:trPr>
        <w:tc>
          <w:tcPr>
            <w:tcW w:w="549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481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087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992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314" w:type="dxa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:rsidR="00506A9E" w:rsidRDefault="00506A9E" w:rsidP="00EE2775">
      <w:pPr>
        <w:rPr>
          <w:rFonts w:ascii="Times New Roman" w:eastAsia="標楷體" w:hAnsi="Times New Roman" w:cs="Times New Roman"/>
          <w:szCs w:val="20"/>
        </w:rPr>
      </w:pPr>
      <w:bookmarkStart w:id="2" w:name="_Hlk126746456"/>
      <w:r>
        <w:rPr>
          <w:rFonts w:ascii="Times New Roman" w:eastAsia="標楷體" w:hAnsi="Times New Roman" w:cs="Times New Roman" w:hint="eastAsia"/>
          <w:szCs w:val="20"/>
        </w:rPr>
        <w:t>驗收紀錄表附件</w:t>
      </w:r>
      <w:r w:rsidR="007B210A">
        <w:rPr>
          <w:rFonts w:ascii="Times New Roman" w:eastAsia="標楷體" w:hAnsi="Times New Roman" w:cs="Times New Roman" w:hint="eastAsia"/>
          <w:szCs w:val="20"/>
        </w:rPr>
        <w:t>如不足使用，請自行加印。</w:t>
      </w:r>
    </w:p>
    <w:bookmarkEnd w:id="2"/>
    <w:p w:rsidR="00E323BD" w:rsidRDefault="007B210A" w:rsidP="00EE2775">
      <w:pPr>
        <w:rPr>
          <w:rFonts w:ascii="Times New Roman" w:eastAsia="標楷體" w:hAnsi="Times New Roman" w:cs="Times New Roman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Cs w:val="20"/>
        </w:rPr>
        <w:t>主驗人</w:t>
      </w:r>
      <w:r w:rsidR="00E323BD">
        <w:rPr>
          <w:rFonts w:ascii="Times New Roman" w:eastAsia="標楷體" w:hAnsi="Times New Roman" w:cs="Times New Roman" w:hint="eastAsia"/>
          <w:szCs w:val="20"/>
        </w:rPr>
        <w:t>簽章</w:t>
      </w:r>
      <w:proofErr w:type="gramEnd"/>
      <w:r w:rsidR="00E323BD">
        <w:rPr>
          <w:rFonts w:ascii="Times New Roman" w:eastAsia="標楷體" w:hAnsi="Times New Roman" w:cs="Times New Roman" w:hint="eastAsia"/>
          <w:szCs w:val="20"/>
        </w:rPr>
        <w:t>：</w:t>
      </w:r>
    </w:p>
    <w:p w:rsidR="00E323BD" w:rsidRDefault="00E323BD">
      <w:pPr>
        <w:widowControl/>
        <w:rPr>
          <w:rFonts w:ascii="Times New Roman" w:eastAsia="標楷體" w:hAnsi="Times New Roman" w:cs="Times New Roman"/>
          <w:szCs w:val="20"/>
        </w:rPr>
      </w:pPr>
      <w:r>
        <w:rPr>
          <w:rFonts w:ascii="Times New Roman" w:eastAsia="標楷體" w:hAnsi="Times New Roman" w:cs="Times New Roman"/>
          <w:szCs w:val="20"/>
        </w:rPr>
        <w:br w:type="page"/>
      </w:r>
    </w:p>
    <w:p w:rsidR="00E323BD" w:rsidRDefault="00E323BD">
      <w:pPr>
        <w:widowControl/>
        <w:rPr>
          <w:rFonts w:ascii="Times New Roman" w:eastAsia="標楷體" w:hAnsi="Times New Roman" w:cs="Times New Roman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22"/>
        <w:gridCol w:w="2779"/>
        <w:gridCol w:w="6410"/>
      </w:tblGrid>
      <w:tr w:rsidR="00EE2775" w:rsidRPr="00EE2775" w:rsidTr="00EE2775">
        <w:trPr>
          <w:trHeight w:val="360"/>
        </w:trPr>
        <w:tc>
          <w:tcPr>
            <w:tcW w:w="364" w:type="pct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項次</w:t>
            </w:r>
          </w:p>
        </w:tc>
        <w:tc>
          <w:tcPr>
            <w:tcW w:w="1402" w:type="pct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驗收內容</w:t>
            </w:r>
          </w:p>
        </w:tc>
        <w:tc>
          <w:tcPr>
            <w:tcW w:w="3234" w:type="pct"/>
            <w:vMerge w:val="restart"/>
            <w:vAlign w:val="center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EE2775">
              <w:rPr>
                <w:rFonts w:ascii="Times New Roman" w:eastAsia="標楷體" w:hAnsi="Times New Roman" w:cs="Times New Roman"/>
                <w:szCs w:val="20"/>
              </w:rPr>
              <w:t>驗收情形</w:t>
            </w:r>
          </w:p>
        </w:tc>
      </w:tr>
      <w:tr w:rsidR="00EE2775" w:rsidRPr="00EE2775" w:rsidTr="00EE2775">
        <w:trPr>
          <w:trHeight w:val="360"/>
        </w:trPr>
        <w:tc>
          <w:tcPr>
            <w:tcW w:w="364" w:type="pct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  <w:vMerge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E2775">
        <w:trPr>
          <w:trHeight w:val="3969"/>
        </w:trPr>
        <w:tc>
          <w:tcPr>
            <w:tcW w:w="364" w:type="pct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</w:tcPr>
          <w:p w:rsidR="00EE2775" w:rsidRPr="00EE2775" w:rsidRDefault="007B210A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Cs w:val="20"/>
              </w:rPr>
              <w:t>（相片）</w:t>
            </w:r>
          </w:p>
        </w:tc>
      </w:tr>
      <w:tr w:rsidR="00EE2775" w:rsidRPr="00EE2775" w:rsidTr="00EE2775">
        <w:trPr>
          <w:trHeight w:val="3969"/>
        </w:trPr>
        <w:tc>
          <w:tcPr>
            <w:tcW w:w="364" w:type="pct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</w:tcPr>
          <w:p w:rsidR="00EE2775" w:rsidRPr="00EE2775" w:rsidRDefault="00EE2775" w:rsidP="00EE2775">
            <w:pPr>
              <w:tabs>
                <w:tab w:val="left" w:pos="792"/>
              </w:tabs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E2775" w:rsidRPr="00EE2775" w:rsidTr="00EE2775">
        <w:trPr>
          <w:trHeight w:val="3969"/>
        </w:trPr>
        <w:tc>
          <w:tcPr>
            <w:tcW w:w="364" w:type="pct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402" w:type="pct"/>
          </w:tcPr>
          <w:p w:rsidR="00EE2775" w:rsidRPr="00EE2775" w:rsidRDefault="00EE2775" w:rsidP="00EE2775">
            <w:pPr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3234" w:type="pct"/>
          </w:tcPr>
          <w:p w:rsidR="00EE2775" w:rsidRPr="00EE2775" w:rsidRDefault="00EE2775" w:rsidP="00EE2775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</w:tbl>
    <w:p w:rsidR="008120D2" w:rsidRDefault="00EE2775" w:rsidP="00EB48E6">
      <w:r w:rsidRPr="00EE2775">
        <w:rPr>
          <w:rFonts w:ascii="Times New Roman" w:eastAsia="標楷體" w:hAnsi="Times New Roman" w:cs="Times New Roman"/>
          <w:szCs w:val="20"/>
        </w:rPr>
        <w:t xml:space="preserve">   </w:t>
      </w:r>
    </w:p>
    <w:sectPr w:rsidR="008120D2" w:rsidSect="0020437C">
      <w:pgSz w:w="11906" w:h="16838"/>
      <w:pgMar w:top="1077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70B" w:rsidRDefault="00B3170B" w:rsidP="00740DAB">
      <w:r>
        <w:separator/>
      </w:r>
    </w:p>
  </w:endnote>
  <w:endnote w:type="continuationSeparator" w:id="0">
    <w:p w:rsidR="00B3170B" w:rsidRDefault="00B3170B" w:rsidP="0074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70B" w:rsidRDefault="00B3170B" w:rsidP="00740DAB">
      <w:r>
        <w:separator/>
      </w:r>
    </w:p>
  </w:footnote>
  <w:footnote w:type="continuationSeparator" w:id="0">
    <w:p w:rsidR="00B3170B" w:rsidRDefault="00B3170B" w:rsidP="0074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CF5"/>
    <w:multiLevelType w:val="hybridMultilevel"/>
    <w:tmpl w:val="FF0AB22A"/>
    <w:lvl w:ilvl="0" w:tplc="A72834D4">
      <w:start w:val="1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1F7137"/>
    <w:multiLevelType w:val="hybridMultilevel"/>
    <w:tmpl w:val="50DA547E"/>
    <w:lvl w:ilvl="0" w:tplc="B33A3CA4">
      <w:start w:val="1"/>
      <w:numFmt w:val="decimal"/>
      <w:lvlText w:val="(%1)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E3E1BFE"/>
    <w:multiLevelType w:val="hybridMultilevel"/>
    <w:tmpl w:val="090C5094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24E7A28"/>
    <w:multiLevelType w:val="hybridMultilevel"/>
    <w:tmpl w:val="7EA03434"/>
    <w:lvl w:ilvl="0" w:tplc="EBA6E7AE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7B3DC9"/>
    <w:multiLevelType w:val="hybridMultilevel"/>
    <w:tmpl w:val="00809650"/>
    <w:lvl w:ilvl="0" w:tplc="49E8C304">
      <w:start w:val="1"/>
      <w:numFmt w:val="decimal"/>
      <w:lvlText w:val="%1、"/>
      <w:lvlJc w:val="left"/>
      <w:pPr>
        <w:ind w:left="150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5" w15:restartNumberingAfterBreak="0">
    <w:nsid w:val="17640606"/>
    <w:multiLevelType w:val="hybridMultilevel"/>
    <w:tmpl w:val="8DD46EF2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AFC61A4"/>
    <w:multiLevelType w:val="hybridMultilevel"/>
    <w:tmpl w:val="124C71BC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0A23E5"/>
    <w:multiLevelType w:val="hybridMultilevel"/>
    <w:tmpl w:val="50DA547E"/>
    <w:lvl w:ilvl="0" w:tplc="B33A3CA4">
      <w:start w:val="1"/>
      <w:numFmt w:val="decimal"/>
      <w:lvlText w:val="(%1)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24940B2D"/>
    <w:multiLevelType w:val="hybridMultilevel"/>
    <w:tmpl w:val="BC1AA6CE"/>
    <w:lvl w:ilvl="0" w:tplc="72C2FD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941440"/>
    <w:multiLevelType w:val="hybridMultilevel"/>
    <w:tmpl w:val="ACE41B4C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10" w15:restartNumberingAfterBreak="0">
    <w:nsid w:val="27A64DD5"/>
    <w:multiLevelType w:val="hybridMultilevel"/>
    <w:tmpl w:val="864EE7C4"/>
    <w:lvl w:ilvl="0" w:tplc="51B643DA">
      <w:start w:val="1"/>
      <w:numFmt w:val="decimal"/>
      <w:lvlText w:val="%1、"/>
      <w:lvlJc w:val="left"/>
      <w:pPr>
        <w:ind w:left="150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1" w15:restartNumberingAfterBreak="0">
    <w:nsid w:val="31CA49CE"/>
    <w:multiLevelType w:val="hybridMultilevel"/>
    <w:tmpl w:val="1A06AA80"/>
    <w:lvl w:ilvl="0" w:tplc="0C70919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37A02599"/>
    <w:multiLevelType w:val="hybridMultilevel"/>
    <w:tmpl w:val="440AA5D4"/>
    <w:lvl w:ilvl="0" w:tplc="D204883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4B08EAE0">
      <w:start w:val="2"/>
      <w:numFmt w:val="bullet"/>
      <w:lvlText w:val="□"/>
      <w:lvlJc w:val="left"/>
      <w:pPr>
        <w:ind w:left="168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38D74AE1"/>
    <w:multiLevelType w:val="hybridMultilevel"/>
    <w:tmpl w:val="ACE41B4C"/>
    <w:lvl w:ilvl="0" w:tplc="0409000F">
      <w:start w:val="1"/>
      <w:numFmt w:val="decimal"/>
      <w:lvlText w:val="%1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  <w:rPr>
        <w:rFonts w:cs="Times New Roman"/>
      </w:rPr>
    </w:lvl>
  </w:abstractNum>
  <w:abstractNum w:abstractNumId="14" w15:restartNumberingAfterBreak="0">
    <w:nsid w:val="38D90FE7"/>
    <w:multiLevelType w:val="hybridMultilevel"/>
    <w:tmpl w:val="689EFF4C"/>
    <w:lvl w:ilvl="0" w:tplc="B33A3CA4">
      <w:start w:val="1"/>
      <w:numFmt w:val="decimal"/>
      <w:lvlText w:val="(%1)"/>
      <w:lvlJc w:val="left"/>
      <w:pPr>
        <w:tabs>
          <w:tab w:val="num" w:pos="1604"/>
        </w:tabs>
        <w:ind w:left="1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0CD2BED"/>
    <w:multiLevelType w:val="hybridMultilevel"/>
    <w:tmpl w:val="BB42680A"/>
    <w:lvl w:ilvl="0" w:tplc="B9D46FFE">
      <w:start w:val="8"/>
      <w:numFmt w:val="taiwaneseCountingThousand"/>
      <w:lvlText w:val="第%1條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90F74"/>
    <w:multiLevelType w:val="hybridMultilevel"/>
    <w:tmpl w:val="D77EBE8E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576175C7"/>
    <w:multiLevelType w:val="hybridMultilevel"/>
    <w:tmpl w:val="FF0AB22A"/>
    <w:lvl w:ilvl="0" w:tplc="A72834D4">
      <w:start w:val="1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D780F81"/>
    <w:multiLevelType w:val="hybridMultilevel"/>
    <w:tmpl w:val="D77EBE8E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6BD469F6"/>
    <w:multiLevelType w:val="hybridMultilevel"/>
    <w:tmpl w:val="864EE7C4"/>
    <w:lvl w:ilvl="0" w:tplc="51B643DA">
      <w:start w:val="1"/>
      <w:numFmt w:val="decimal"/>
      <w:lvlText w:val="%1、"/>
      <w:lvlJc w:val="left"/>
      <w:pPr>
        <w:ind w:left="1504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20" w15:restartNumberingAfterBreak="0">
    <w:nsid w:val="6C8F0B74"/>
    <w:multiLevelType w:val="hybridMultilevel"/>
    <w:tmpl w:val="4A0AEBB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77472BC1"/>
    <w:multiLevelType w:val="hybridMultilevel"/>
    <w:tmpl w:val="95A2F818"/>
    <w:lvl w:ilvl="0" w:tplc="07AC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DF6255"/>
    <w:multiLevelType w:val="hybridMultilevel"/>
    <w:tmpl w:val="4A0AEBB0"/>
    <w:lvl w:ilvl="0" w:tplc="711CC13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7C5C1FD2"/>
    <w:multiLevelType w:val="hybridMultilevel"/>
    <w:tmpl w:val="8D686996"/>
    <w:lvl w:ilvl="0" w:tplc="13F4B83C">
      <w:start w:val="1"/>
      <w:numFmt w:val="decimal"/>
      <w:lvlText w:val="%1、"/>
      <w:lvlJc w:val="left"/>
      <w:pPr>
        <w:ind w:left="20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24" w15:restartNumberingAfterBreak="0">
    <w:nsid w:val="7C760C99"/>
    <w:multiLevelType w:val="hybridMultilevel"/>
    <w:tmpl w:val="124C71BC"/>
    <w:lvl w:ilvl="0" w:tplc="711CC130">
      <w:start w:val="1"/>
      <w:numFmt w:val="taiwaneseCountingThousand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DB154D4"/>
    <w:multiLevelType w:val="hybridMultilevel"/>
    <w:tmpl w:val="BC78E4F8"/>
    <w:lvl w:ilvl="0" w:tplc="38A445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11"/>
  </w:num>
  <w:num w:numId="3">
    <w:abstractNumId w:val="12"/>
  </w:num>
  <w:num w:numId="4">
    <w:abstractNumId w:val="25"/>
  </w:num>
  <w:num w:numId="5">
    <w:abstractNumId w:val="18"/>
  </w:num>
  <w:num w:numId="6">
    <w:abstractNumId w:val="1"/>
  </w:num>
  <w:num w:numId="7">
    <w:abstractNumId w:val="14"/>
  </w:num>
  <w:num w:numId="8">
    <w:abstractNumId w:val="5"/>
  </w:num>
  <w:num w:numId="9">
    <w:abstractNumId w:val="2"/>
  </w:num>
  <w:num w:numId="10">
    <w:abstractNumId w:val="9"/>
  </w:num>
  <w:num w:numId="11">
    <w:abstractNumId w:val="6"/>
  </w:num>
  <w:num w:numId="12">
    <w:abstractNumId w:val="22"/>
  </w:num>
  <w:num w:numId="13">
    <w:abstractNumId w:val="15"/>
  </w:num>
  <w:num w:numId="14">
    <w:abstractNumId w:val="17"/>
  </w:num>
  <w:num w:numId="15">
    <w:abstractNumId w:val="10"/>
  </w:num>
  <w:num w:numId="16">
    <w:abstractNumId w:val="4"/>
  </w:num>
  <w:num w:numId="17">
    <w:abstractNumId w:val="23"/>
  </w:num>
  <w:num w:numId="18">
    <w:abstractNumId w:val="3"/>
  </w:num>
  <w:num w:numId="19">
    <w:abstractNumId w:val="13"/>
  </w:num>
  <w:num w:numId="20">
    <w:abstractNumId w:val="7"/>
  </w:num>
  <w:num w:numId="21">
    <w:abstractNumId w:val="16"/>
  </w:num>
  <w:num w:numId="22">
    <w:abstractNumId w:val="24"/>
  </w:num>
  <w:num w:numId="23">
    <w:abstractNumId w:val="20"/>
  </w:num>
  <w:num w:numId="24">
    <w:abstractNumId w:val="0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3E"/>
    <w:rsid w:val="00024021"/>
    <w:rsid w:val="00033C24"/>
    <w:rsid w:val="000B03E2"/>
    <w:rsid w:val="000B4705"/>
    <w:rsid w:val="000C06B9"/>
    <w:rsid w:val="000C1B20"/>
    <w:rsid w:val="000F0EC1"/>
    <w:rsid w:val="00100299"/>
    <w:rsid w:val="001045ED"/>
    <w:rsid w:val="001115D3"/>
    <w:rsid w:val="0014462A"/>
    <w:rsid w:val="00144709"/>
    <w:rsid w:val="0016366A"/>
    <w:rsid w:val="0016499D"/>
    <w:rsid w:val="001B3297"/>
    <w:rsid w:val="0020437C"/>
    <w:rsid w:val="00206CDF"/>
    <w:rsid w:val="0021418D"/>
    <w:rsid w:val="00214C7D"/>
    <w:rsid w:val="00223FAC"/>
    <w:rsid w:val="00231CE8"/>
    <w:rsid w:val="00232C04"/>
    <w:rsid w:val="002649AC"/>
    <w:rsid w:val="0027600C"/>
    <w:rsid w:val="0028279F"/>
    <w:rsid w:val="00297EBF"/>
    <w:rsid w:val="002A0442"/>
    <w:rsid w:val="002A18B6"/>
    <w:rsid w:val="002B07B2"/>
    <w:rsid w:val="002B63B3"/>
    <w:rsid w:val="002C5DCE"/>
    <w:rsid w:val="002D1D2E"/>
    <w:rsid w:val="002D3B00"/>
    <w:rsid w:val="003A7BCC"/>
    <w:rsid w:val="003D5433"/>
    <w:rsid w:val="00405DCD"/>
    <w:rsid w:val="00425BD1"/>
    <w:rsid w:val="00492541"/>
    <w:rsid w:val="004A0D48"/>
    <w:rsid w:val="004C1E54"/>
    <w:rsid w:val="004D7CA8"/>
    <w:rsid w:val="004E4ACB"/>
    <w:rsid w:val="00506A9E"/>
    <w:rsid w:val="00526011"/>
    <w:rsid w:val="005650DD"/>
    <w:rsid w:val="00574FC4"/>
    <w:rsid w:val="00575723"/>
    <w:rsid w:val="005817B2"/>
    <w:rsid w:val="005A462A"/>
    <w:rsid w:val="005E01C5"/>
    <w:rsid w:val="005F70B9"/>
    <w:rsid w:val="00614B4A"/>
    <w:rsid w:val="00617695"/>
    <w:rsid w:val="00627782"/>
    <w:rsid w:val="006A6854"/>
    <w:rsid w:val="006A6865"/>
    <w:rsid w:val="006C315F"/>
    <w:rsid w:val="006E02BC"/>
    <w:rsid w:val="006F20C8"/>
    <w:rsid w:val="007226FE"/>
    <w:rsid w:val="00740DAB"/>
    <w:rsid w:val="007475A7"/>
    <w:rsid w:val="00775F7E"/>
    <w:rsid w:val="007B210A"/>
    <w:rsid w:val="007B4A9E"/>
    <w:rsid w:val="007D2B40"/>
    <w:rsid w:val="007D67FA"/>
    <w:rsid w:val="008120D2"/>
    <w:rsid w:val="00861369"/>
    <w:rsid w:val="00861500"/>
    <w:rsid w:val="0088053F"/>
    <w:rsid w:val="00882499"/>
    <w:rsid w:val="008C02AC"/>
    <w:rsid w:val="008C30F8"/>
    <w:rsid w:val="008E403E"/>
    <w:rsid w:val="009166AA"/>
    <w:rsid w:val="00916F05"/>
    <w:rsid w:val="009529BB"/>
    <w:rsid w:val="00977436"/>
    <w:rsid w:val="009C5980"/>
    <w:rsid w:val="00A12CC3"/>
    <w:rsid w:val="00A25D29"/>
    <w:rsid w:val="00A25D9C"/>
    <w:rsid w:val="00A35D26"/>
    <w:rsid w:val="00A653A2"/>
    <w:rsid w:val="00A81BE1"/>
    <w:rsid w:val="00A83303"/>
    <w:rsid w:val="00A90A1C"/>
    <w:rsid w:val="00AB3E06"/>
    <w:rsid w:val="00AE2D2D"/>
    <w:rsid w:val="00B3170B"/>
    <w:rsid w:val="00B71633"/>
    <w:rsid w:val="00B73E01"/>
    <w:rsid w:val="00BE6276"/>
    <w:rsid w:val="00C065F4"/>
    <w:rsid w:val="00C21228"/>
    <w:rsid w:val="00C24834"/>
    <w:rsid w:val="00C264EC"/>
    <w:rsid w:val="00C73A4B"/>
    <w:rsid w:val="00C82BA3"/>
    <w:rsid w:val="00C83322"/>
    <w:rsid w:val="00C83F6E"/>
    <w:rsid w:val="00CB304E"/>
    <w:rsid w:val="00D11C59"/>
    <w:rsid w:val="00D30075"/>
    <w:rsid w:val="00D346C3"/>
    <w:rsid w:val="00D47CF1"/>
    <w:rsid w:val="00D73041"/>
    <w:rsid w:val="00D83407"/>
    <w:rsid w:val="00D91829"/>
    <w:rsid w:val="00D97240"/>
    <w:rsid w:val="00DC4754"/>
    <w:rsid w:val="00DE13F0"/>
    <w:rsid w:val="00DF340F"/>
    <w:rsid w:val="00DF62A8"/>
    <w:rsid w:val="00E323BD"/>
    <w:rsid w:val="00E638DF"/>
    <w:rsid w:val="00E67157"/>
    <w:rsid w:val="00E73B45"/>
    <w:rsid w:val="00EB48E6"/>
    <w:rsid w:val="00EB530E"/>
    <w:rsid w:val="00EE2775"/>
    <w:rsid w:val="00EF67C8"/>
    <w:rsid w:val="00F02632"/>
    <w:rsid w:val="00F1475E"/>
    <w:rsid w:val="00F223C7"/>
    <w:rsid w:val="00F263AC"/>
    <w:rsid w:val="00F617D5"/>
    <w:rsid w:val="00F80461"/>
    <w:rsid w:val="00FC2F48"/>
    <w:rsid w:val="00FC397B"/>
    <w:rsid w:val="00FE38E0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B84978-55CA-472C-8338-5BE6DCDA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03E"/>
    <w:pPr>
      <w:ind w:leftChars="200" w:left="480"/>
    </w:pPr>
  </w:style>
  <w:style w:type="table" w:styleId="a4">
    <w:name w:val="Table Grid"/>
    <w:basedOn w:val="a1"/>
    <w:uiPriority w:val="59"/>
    <w:rsid w:val="008E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3B00"/>
    <w:rPr>
      <w:sz w:val="20"/>
      <w:szCs w:val="20"/>
    </w:rPr>
  </w:style>
  <w:style w:type="paragraph" w:styleId="2">
    <w:name w:val="Body Text Indent 2"/>
    <w:basedOn w:val="a"/>
    <w:link w:val="20"/>
    <w:semiHidden/>
    <w:rsid w:val="00CB304E"/>
    <w:pPr>
      <w:ind w:left="1439" w:hangingChars="514" w:hanging="1439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semiHidden/>
    <w:rsid w:val="00CB304E"/>
    <w:rPr>
      <w:rFonts w:ascii="Times New Roman" w:eastAsia="標楷體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CB304E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740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0DAB"/>
    <w:rPr>
      <w:sz w:val="20"/>
      <w:szCs w:val="20"/>
    </w:rPr>
  </w:style>
  <w:style w:type="paragraph" w:customStyle="1" w:styleId="1">
    <w:name w:val="純文字1"/>
    <w:basedOn w:val="a"/>
    <w:rsid w:val="00F02632"/>
    <w:pPr>
      <w:adjustRightInd w:val="0"/>
      <w:textAlignment w:val="baseline"/>
    </w:pPr>
    <w:rPr>
      <w:rFonts w:ascii="細明體" w:eastAsia="細明體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7E451-30A6-4476-8D49-3797CEBF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Win11</cp:lastModifiedBy>
  <cp:revision>2</cp:revision>
  <dcterms:created xsi:type="dcterms:W3CDTF">2024-07-19T06:47:00Z</dcterms:created>
  <dcterms:modified xsi:type="dcterms:W3CDTF">2024-07-19T06:47:00Z</dcterms:modified>
</cp:coreProperties>
</file>