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26" w:rsidRPr="00386AE1" w:rsidRDefault="003D13B4" w:rsidP="00BE457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86AE1">
        <w:rPr>
          <w:rFonts w:ascii="標楷體" w:eastAsia="標楷體" w:hAnsi="標楷體" w:hint="eastAsia"/>
          <w:b/>
          <w:sz w:val="32"/>
          <w:szCs w:val="32"/>
        </w:rPr>
        <w:t>國立成功</w:t>
      </w:r>
      <w:r w:rsidR="006B0526" w:rsidRPr="00386AE1">
        <w:rPr>
          <w:rFonts w:ascii="標楷體" w:eastAsia="標楷體" w:hAnsi="標楷體" w:hint="eastAsia"/>
          <w:b/>
          <w:sz w:val="32"/>
          <w:szCs w:val="32"/>
        </w:rPr>
        <w:t>大學</w:t>
      </w:r>
      <w:r w:rsidR="00386AE1" w:rsidRPr="00386AE1">
        <w:rPr>
          <w:rFonts w:ascii="標楷體" w:eastAsia="標楷體" w:hAnsi="標楷體" w:hint="eastAsia"/>
          <w:b/>
          <w:sz w:val="32"/>
          <w:szCs w:val="32"/>
        </w:rPr>
        <w:t>勞務承攬</w:t>
      </w:r>
      <w:r w:rsidR="006B0526" w:rsidRPr="00386AE1">
        <w:rPr>
          <w:rFonts w:ascii="標楷體" w:eastAsia="標楷體" w:hAnsi="標楷體" w:hint="eastAsia"/>
          <w:b/>
          <w:sz w:val="32"/>
          <w:szCs w:val="32"/>
        </w:rPr>
        <w:t>派駐勞工基本權益</w:t>
      </w:r>
      <w:r w:rsidR="006B0526" w:rsidRPr="00386AE1">
        <w:rPr>
          <w:rFonts w:ascii="標楷體" w:eastAsia="標楷體" w:hAnsi="標楷體"/>
          <w:b/>
          <w:sz w:val="32"/>
          <w:szCs w:val="32"/>
        </w:rPr>
        <w:t>保障</w:t>
      </w:r>
      <w:r w:rsidR="007E55F7">
        <w:rPr>
          <w:rFonts w:ascii="標楷體" w:eastAsia="標楷體" w:hAnsi="標楷體" w:hint="eastAsia"/>
          <w:b/>
          <w:sz w:val="32"/>
          <w:szCs w:val="32"/>
        </w:rPr>
        <w:t>及</w:t>
      </w:r>
      <w:r w:rsidR="006B0526" w:rsidRPr="00386AE1">
        <w:rPr>
          <w:rFonts w:ascii="標楷體" w:eastAsia="標楷體" w:hAnsi="標楷體" w:hint="eastAsia"/>
          <w:b/>
          <w:sz w:val="32"/>
          <w:szCs w:val="32"/>
        </w:rPr>
        <w:t>申訴機制</w:t>
      </w:r>
    </w:p>
    <w:p w:rsidR="006B0526" w:rsidRDefault="006B0526" w:rsidP="00BE457F">
      <w:pPr>
        <w:spacing w:line="440" w:lineRule="exact"/>
        <w:jc w:val="right"/>
        <w:rPr>
          <w:rFonts w:ascii="標楷體" w:eastAsia="標楷體" w:hAnsi="標楷體"/>
          <w:szCs w:val="24"/>
        </w:rPr>
      </w:pPr>
    </w:p>
    <w:p w:rsidR="006B0526" w:rsidRPr="004007A3" w:rsidRDefault="007E55F7" w:rsidP="007E55F7">
      <w:pPr>
        <w:spacing w:line="440" w:lineRule="exact"/>
        <w:ind w:leftChars="-17" w:left="567" w:hangingChars="217" w:hanging="6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3D13B4">
        <w:rPr>
          <w:rFonts w:ascii="標楷體" w:eastAsia="標楷體" w:hAnsi="標楷體" w:hint="eastAsia"/>
          <w:sz w:val="28"/>
          <w:szCs w:val="28"/>
        </w:rPr>
        <w:t>國立成功</w:t>
      </w:r>
      <w:r w:rsidR="006B0526">
        <w:rPr>
          <w:rFonts w:ascii="標楷體" w:eastAsia="標楷體" w:hAnsi="標楷體" w:hint="eastAsia"/>
          <w:sz w:val="28"/>
          <w:szCs w:val="28"/>
        </w:rPr>
        <w:t>大學（以下簡稱本校）為保障</w:t>
      </w:r>
      <w:r w:rsidR="00B77DFE">
        <w:rPr>
          <w:rFonts w:ascii="標楷體" w:eastAsia="標楷體" w:hAnsi="標楷體" w:hint="eastAsia"/>
          <w:sz w:val="28"/>
          <w:szCs w:val="28"/>
        </w:rPr>
        <w:t>勞務承攬案</w:t>
      </w:r>
      <w:r w:rsidR="006B0526">
        <w:rPr>
          <w:rFonts w:ascii="標楷體" w:eastAsia="標楷體" w:hAnsi="標楷體" w:hint="eastAsia"/>
          <w:sz w:val="28"/>
          <w:szCs w:val="28"/>
        </w:rPr>
        <w:t>派駐勞工基本權益，依據「</w:t>
      </w:r>
      <w:r w:rsidR="006B0526" w:rsidRPr="00D15A7A">
        <w:rPr>
          <w:rFonts w:ascii="標楷體" w:eastAsia="標楷體" w:hAnsi="標楷體" w:hint="eastAsia"/>
          <w:sz w:val="28"/>
          <w:szCs w:val="28"/>
        </w:rPr>
        <w:t>政府機關(構)運用勞務承攬參考原則</w:t>
      </w:r>
      <w:r w:rsidR="006B0526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B0526">
        <w:rPr>
          <w:rFonts w:ascii="標楷體" w:eastAsia="標楷體" w:hAnsi="標楷體" w:hint="eastAsia"/>
          <w:sz w:val="28"/>
          <w:szCs w:val="28"/>
        </w:rPr>
        <w:t>訂定本申訴機制</w:t>
      </w:r>
      <w:r w:rsidR="006B0526" w:rsidRPr="004007A3">
        <w:rPr>
          <w:rFonts w:ascii="標楷體" w:eastAsia="標楷體" w:hAnsi="標楷體" w:hint="eastAsia"/>
          <w:sz w:val="28"/>
          <w:szCs w:val="28"/>
        </w:rPr>
        <w:t>。</w:t>
      </w:r>
    </w:p>
    <w:p w:rsidR="006B0526" w:rsidRPr="004007A3" w:rsidRDefault="006B0526" w:rsidP="00BE457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007A3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派駐</w:t>
      </w:r>
      <w:r w:rsidRPr="004007A3">
        <w:rPr>
          <w:rFonts w:ascii="標楷體" w:eastAsia="標楷體" w:hAnsi="標楷體" w:hint="eastAsia"/>
          <w:sz w:val="28"/>
          <w:szCs w:val="28"/>
        </w:rPr>
        <w:t>勞工基本權益</w:t>
      </w:r>
      <w:r w:rsidRPr="00F00347">
        <w:rPr>
          <w:rFonts w:ascii="標楷體" w:eastAsia="標楷體" w:hAnsi="標楷體"/>
          <w:sz w:val="28"/>
          <w:szCs w:val="28"/>
        </w:rPr>
        <w:t>保障</w:t>
      </w:r>
      <w:r w:rsidRPr="004007A3">
        <w:rPr>
          <w:rFonts w:ascii="標楷體" w:eastAsia="標楷體" w:hAnsi="標楷體" w:hint="eastAsia"/>
          <w:sz w:val="28"/>
          <w:szCs w:val="28"/>
        </w:rPr>
        <w:t>：</w:t>
      </w:r>
    </w:p>
    <w:p w:rsidR="006B0526" w:rsidRPr="00F00347" w:rsidRDefault="006B0526" w:rsidP="00BE457F">
      <w:pPr>
        <w:pStyle w:val="a5"/>
        <w:numPr>
          <w:ilvl w:val="0"/>
          <w:numId w:val="33"/>
        </w:numPr>
        <w:spacing w:line="4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承攬人</w:t>
      </w:r>
      <w:r w:rsidRPr="00F00347">
        <w:rPr>
          <w:rFonts w:ascii="標楷體" w:eastAsia="標楷體" w:hAnsi="標楷體" w:hint="eastAsia"/>
          <w:sz w:val="28"/>
          <w:szCs w:val="28"/>
        </w:rPr>
        <w:t>應依法給付薪資、投保勞工保險、就業保險、全民健康保險及提繳勞工退休金，並依規定繳納前述保險之保險費及提繳勞工退休金。</w:t>
      </w:r>
    </w:p>
    <w:p w:rsidR="006B0526" w:rsidRPr="00F00347" w:rsidRDefault="006B0526" w:rsidP="00BE457F">
      <w:pPr>
        <w:pStyle w:val="a5"/>
        <w:numPr>
          <w:ilvl w:val="0"/>
          <w:numId w:val="33"/>
        </w:numPr>
        <w:spacing w:line="4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F00347">
        <w:rPr>
          <w:rFonts w:ascii="標楷體" w:eastAsia="標楷體" w:hAnsi="標楷體" w:hint="eastAsia"/>
          <w:sz w:val="28"/>
          <w:szCs w:val="28"/>
        </w:rPr>
        <w:t>請假、特別休假、加班(延長工作時間)及年終獎金等工資給付之勞動條件，</w:t>
      </w:r>
      <w:r>
        <w:rPr>
          <w:rFonts w:ascii="標楷體" w:eastAsia="標楷體" w:hAnsi="標楷體" w:hint="eastAsia"/>
          <w:sz w:val="28"/>
          <w:szCs w:val="28"/>
        </w:rPr>
        <w:t>承攬人</w:t>
      </w:r>
      <w:r w:rsidRPr="00F00347">
        <w:rPr>
          <w:rFonts w:ascii="標楷體" w:eastAsia="標楷體" w:hAnsi="標楷體" w:hint="eastAsia"/>
          <w:sz w:val="28"/>
          <w:szCs w:val="28"/>
        </w:rPr>
        <w:t>應依勞動基準法暨其施行細則、勞工請假規則及性別工作平等法等規定辦理。</w:t>
      </w:r>
    </w:p>
    <w:p w:rsidR="006B0526" w:rsidRPr="00F00347" w:rsidRDefault="006B0526" w:rsidP="00BE457F">
      <w:pPr>
        <w:pStyle w:val="a5"/>
        <w:numPr>
          <w:ilvl w:val="0"/>
          <w:numId w:val="33"/>
        </w:numPr>
        <w:spacing w:line="4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承攬人</w:t>
      </w:r>
      <w:r w:rsidRPr="00F00347">
        <w:rPr>
          <w:rFonts w:ascii="標楷體" w:eastAsia="標楷體" w:hAnsi="標楷體" w:hint="eastAsia"/>
          <w:sz w:val="28"/>
          <w:szCs w:val="28"/>
        </w:rPr>
        <w:t>應落實性別工作平等法、性騷擾防治法等規定。</w:t>
      </w:r>
    </w:p>
    <w:p w:rsidR="006B0526" w:rsidRPr="00F00347" w:rsidRDefault="006B0526" w:rsidP="00BE457F">
      <w:pPr>
        <w:pStyle w:val="a5"/>
        <w:numPr>
          <w:ilvl w:val="0"/>
          <w:numId w:val="33"/>
        </w:numPr>
        <w:spacing w:line="4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承攬人</w:t>
      </w:r>
      <w:r w:rsidRPr="00F00347">
        <w:rPr>
          <w:rFonts w:ascii="標楷體" w:eastAsia="標楷體" w:hAnsi="標楷體" w:hint="eastAsia"/>
          <w:sz w:val="28"/>
          <w:szCs w:val="28"/>
        </w:rPr>
        <w:t>應將</w:t>
      </w:r>
      <w:r>
        <w:rPr>
          <w:rFonts w:ascii="標楷體" w:eastAsia="標楷體" w:hAnsi="標楷體" w:hint="eastAsia"/>
          <w:sz w:val="28"/>
          <w:szCs w:val="28"/>
        </w:rPr>
        <w:t>勞務承攬契約</w:t>
      </w:r>
      <w:r w:rsidRPr="00F00347">
        <w:rPr>
          <w:rFonts w:ascii="標楷體" w:eastAsia="標楷體" w:hAnsi="標楷體" w:hint="eastAsia"/>
          <w:sz w:val="28"/>
          <w:szCs w:val="28"/>
        </w:rPr>
        <w:t>中有關勞工基本權益規定告知</w:t>
      </w:r>
      <w:r>
        <w:rPr>
          <w:rFonts w:ascii="標楷體" w:eastAsia="標楷體" w:hAnsi="標楷體" w:hint="eastAsia"/>
          <w:sz w:val="28"/>
          <w:szCs w:val="28"/>
        </w:rPr>
        <w:t>派駐</w:t>
      </w:r>
      <w:r w:rsidRPr="00F00347">
        <w:rPr>
          <w:rFonts w:ascii="標楷體" w:eastAsia="標楷體" w:hAnsi="標楷體" w:hint="eastAsia"/>
          <w:sz w:val="28"/>
          <w:szCs w:val="28"/>
        </w:rPr>
        <w:t>勞工，並依</w:t>
      </w:r>
      <w:r w:rsidRPr="00F00347">
        <w:rPr>
          <w:rFonts w:ascii="標楷體" w:eastAsia="標楷體" w:hAnsi="標楷體"/>
          <w:sz w:val="28"/>
          <w:szCs w:val="28"/>
        </w:rPr>
        <w:t>勞動基準法</w:t>
      </w:r>
      <w:r w:rsidRPr="00F00347">
        <w:rPr>
          <w:rFonts w:ascii="標楷體" w:eastAsia="標楷體" w:hAnsi="標楷體" w:hint="eastAsia"/>
          <w:sz w:val="28"/>
          <w:szCs w:val="28"/>
        </w:rPr>
        <w:t>第83條及勞資會議實施辦法第2條規定，舉辦勞資會議或加強向</w:t>
      </w:r>
      <w:r>
        <w:rPr>
          <w:rFonts w:ascii="標楷體" w:eastAsia="標楷體" w:hAnsi="標楷體" w:hint="eastAsia"/>
          <w:sz w:val="28"/>
          <w:szCs w:val="28"/>
        </w:rPr>
        <w:t>派駐</w:t>
      </w:r>
      <w:r w:rsidRPr="00F00347">
        <w:rPr>
          <w:rFonts w:ascii="標楷體" w:eastAsia="標楷體" w:hAnsi="標楷體" w:hint="eastAsia"/>
          <w:sz w:val="28"/>
          <w:szCs w:val="28"/>
        </w:rPr>
        <w:t>勞工宣導權益事項。</w:t>
      </w:r>
    </w:p>
    <w:p w:rsidR="006B0526" w:rsidRPr="004007A3" w:rsidRDefault="006B0526" w:rsidP="00BE457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007A3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派駐</w:t>
      </w:r>
      <w:r w:rsidRPr="004007A3">
        <w:rPr>
          <w:rFonts w:ascii="標楷體" w:eastAsia="標楷體" w:hAnsi="標楷體" w:hint="eastAsia"/>
          <w:sz w:val="28"/>
          <w:szCs w:val="28"/>
        </w:rPr>
        <w:t>勞工申訴機制：</w:t>
      </w:r>
    </w:p>
    <w:p w:rsidR="006B0526" w:rsidRDefault="006B0526" w:rsidP="00BE457F">
      <w:pPr>
        <w:pStyle w:val="a5"/>
        <w:numPr>
          <w:ilvl w:val="0"/>
          <w:numId w:val="34"/>
        </w:numPr>
        <w:spacing w:line="4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</w:t>
      </w:r>
      <w:r w:rsidRPr="00D0041E">
        <w:rPr>
          <w:rFonts w:ascii="標楷體" w:eastAsia="標楷體" w:hAnsi="標楷體"/>
          <w:sz w:val="28"/>
          <w:szCs w:val="28"/>
        </w:rPr>
        <w:t>申訴方式及流程：</w:t>
      </w:r>
    </w:p>
    <w:p w:rsidR="006B0526" w:rsidRDefault="006B0526" w:rsidP="00BE457F">
      <w:pPr>
        <w:spacing w:line="440" w:lineRule="exact"/>
        <w:ind w:leftChars="472" w:left="1559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1、派駐</w:t>
      </w:r>
      <w:r w:rsidRPr="004007A3">
        <w:rPr>
          <w:rFonts w:ascii="標楷體" w:eastAsia="標楷體" w:hAnsi="標楷體" w:hint="eastAsia"/>
          <w:sz w:val="28"/>
          <w:szCs w:val="28"/>
        </w:rPr>
        <w:t>勞工若</w:t>
      </w:r>
      <w:r>
        <w:rPr>
          <w:rFonts w:ascii="標楷體" w:eastAsia="標楷體" w:hAnsi="標楷體" w:hint="eastAsia"/>
          <w:sz w:val="28"/>
          <w:szCs w:val="28"/>
        </w:rPr>
        <w:t>有</w:t>
      </w:r>
      <w:r w:rsidRPr="004007A3">
        <w:rPr>
          <w:rFonts w:ascii="標楷體" w:eastAsia="標楷體" w:hAnsi="標楷體" w:hint="eastAsia"/>
          <w:sz w:val="28"/>
          <w:szCs w:val="28"/>
        </w:rPr>
        <w:t>權益</w:t>
      </w:r>
      <w:r>
        <w:rPr>
          <w:rFonts w:ascii="標楷體" w:eastAsia="標楷體" w:hAnsi="標楷體" w:hint="eastAsia"/>
          <w:sz w:val="28"/>
          <w:szCs w:val="28"/>
        </w:rPr>
        <w:t>受損情形</w:t>
      </w:r>
      <w:r w:rsidRPr="00D0041E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派駐</w:t>
      </w:r>
      <w:r w:rsidRPr="00D0041E">
        <w:rPr>
          <w:rFonts w:ascii="標楷體" w:eastAsia="標楷體" w:hAnsi="標楷體"/>
          <w:sz w:val="28"/>
          <w:szCs w:val="28"/>
        </w:rPr>
        <w:t>勞工得以</w:t>
      </w:r>
      <w:r>
        <w:rPr>
          <w:rFonts w:ascii="標楷體" w:eastAsia="標楷體" w:hAnsi="標楷體" w:hint="eastAsia"/>
          <w:sz w:val="28"/>
          <w:szCs w:val="28"/>
        </w:rPr>
        <w:t>電話</w:t>
      </w:r>
      <w:r w:rsidRPr="00D0041E">
        <w:rPr>
          <w:rFonts w:ascii="標楷體" w:eastAsia="標楷體" w:hAnsi="標楷體"/>
          <w:sz w:val="28"/>
          <w:szCs w:val="28"/>
        </w:rPr>
        <w:t>或書面方式</w:t>
      </w:r>
      <w:r w:rsidR="006F42AF">
        <w:rPr>
          <w:rFonts w:ascii="標楷體" w:eastAsia="標楷體" w:hAnsi="標楷體" w:hint="eastAsia"/>
          <w:sz w:val="28"/>
          <w:szCs w:val="28"/>
        </w:rPr>
        <w:t>向勞工主管機關或</w:t>
      </w:r>
      <w:r w:rsidRPr="00D0041E">
        <w:rPr>
          <w:rFonts w:ascii="標楷體" w:eastAsia="標楷體" w:hAnsi="標楷體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D15A7A">
        <w:rPr>
          <w:rFonts w:ascii="標楷體" w:eastAsia="標楷體" w:hAnsi="標楷體" w:hint="eastAsia"/>
          <w:sz w:val="28"/>
          <w:szCs w:val="28"/>
        </w:rPr>
        <w:t>勞務承攬契約之履約管理單位</w:t>
      </w:r>
      <w:r w:rsidR="007E55F7">
        <w:rPr>
          <w:rFonts w:ascii="標楷體" w:eastAsia="標楷體" w:hAnsi="標楷體" w:hint="eastAsia"/>
          <w:sz w:val="28"/>
          <w:szCs w:val="28"/>
        </w:rPr>
        <w:t>，</w:t>
      </w:r>
      <w:r w:rsidRPr="00D0041E">
        <w:rPr>
          <w:rFonts w:ascii="標楷體" w:eastAsia="標楷體" w:hAnsi="標楷體"/>
          <w:sz w:val="28"/>
          <w:szCs w:val="28"/>
        </w:rPr>
        <w:t>提出申訴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B0526" w:rsidRDefault="006B0526" w:rsidP="00BE457F">
      <w:pPr>
        <w:spacing w:line="440" w:lineRule="exact"/>
        <w:ind w:leftChars="472" w:left="1559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2A1892">
        <w:rPr>
          <w:rFonts w:ascii="標楷體" w:eastAsia="標楷體" w:hAnsi="標楷體" w:hint="eastAsia"/>
          <w:sz w:val="28"/>
          <w:szCs w:val="28"/>
        </w:rPr>
        <w:t>向本校</w:t>
      </w:r>
      <w:r w:rsidR="007E55F7">
        <w:rPr>
          <w:rFonts w:ascii="標楷體" w:eastAsia="標楷體" w:hAnsi="標楷體" w:hint="eastAsia"/>
          <w:sz w:val="28"/>
          <w:szCs w:val="28"/>
        </w:rPr>
        <w:t>提出</w:t>
      </w:r>
      <w:r w:rsidR="002A1892">
        <w:rPr>
          <w:rFonts w:ascii="標楷體" w:eastAsia="標楷體" w:hAnsi="標楷體" w:hint="eastAsia"/>
          <w:sz w:val="28"/>
          <w:szCs w:val="28"/>
        </w:rPr>
        <w:t>申訴者，</w:t>
      </w:r>
      <w:r w:rsidR="006F42AF">
        <w:rPr>
          <w:rFonts w:ascii="標楷體" w:eastAsia="標楷體" w:hAnsi="標楷體" w:hint="eastAsia"/>
          <w:sz w:val="28"/>
          <w:szCs w:val="28"/>
        </w:rPr>
        <w:t>本校</w:t>
      </w:r>
      <w:r w:rsidRPr="00D15A7A">
        <w:rPr>
          <w:rFonts w:ascii="標楷體" w:eastAsia="標楷體" w:hAnsi="標楷體" w:hint="eastAsia"/>
          <w:sz w:val="28"/>
          <w:szCs w:val="28"/>
        </w:rPr>
        <w:t>履約管理單位</w:t>
      </w:r>
      <w:r w:rsidR="007E55F7">
        <w:rPr>
          <w:rFonts w:ascii="標楷體" w:eastAsia="標楷體" w:hAnsi="標楷體" w:hint="eastAsia"/>
          <w:sz w:val="28"/>
          <w:szCs w:val="28"/>
        </w:rPr>
        <w:t>應於</w:t>
      </w:r>
      <w:r w:rsidR="006F42AF">
        <w:rPr>
          <w:rFonts w:ascii="標楷體" w:eastAsia="標楷體" w:hAnsi="標楷體" w:hint="eastAsia"/>
          <w:sz w:val="28"/>
          <w:szCs w:val="28"/>
        </w:rPr>
        <w:t>受理後2</w:t>
      </w:r>
      <w:proofErr w:type="gramStart"/>
      <w:r w:rsidR="006F42AF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6F42AF">
        <w:rPr>
          <w:rFonts w:ascii="標楷體" w:eastAsia="標楷體" w:hAnsi="標楷體" w:hint="eastAsia"/>
          <w:sz w:val="28"/>
          <w:szCs w:val="28"/>
        </w:rPr>
        <w:t>內</w:t>
      </w:r>
      <w:r w:rsidR="007E55F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會請相關單位共同</w:t>
      </w:r>
      <w:r w:rsidRPr="00D0041E">
        <w:rPr>
          <w:rFonts w:ascii="標楷體" w:eastAsia="標楷體" w:hAnsi="標楷體"/>
          <w:sz w:val="28"/>
          <w:szCs w:val="28"/>
        </w:rPr>
        <w:t>派員訪查</w:t>
      </w:r>
      <w:r>
        <w:rPr>
          <w:rFonts w:ascii="標楷體" w:eastAsia="標楷體" w:hAnsi="標楷體" w:hint="eastAsia"/>
          <w:sz w:val="28"/>
          <w:szCs w:val="28"/>
        </w:rPr>
        <w:t>申訴內容</w:t>
      </w:r>
      <w:r w:rsidR="006F42AF">
        <w:rPr>
          <w:rFonts w:ascii="標楷體" w:eastAsia="標楷體" w:hAnsi="標楷體" w:hint="eastAsia"/>
          <w:sz w:val="28"/>
          <w:szCs w:val="28"/>
        </w:rPr>
        <w:t>，</w:t>
      </w:r>
      <w:r w:rsidR="007E55F7"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/>
          <w:sz w:val="28"/>
          <w:szCs w:val="28"/>
        </w:rPr>
        <w:t>承攬人</w:t>
      </w:r>
      <w:r w:rsidR="006F42AF">
        <w:rPr>
          <w:rFonts w:ascii="標楷體" w:eastAsia="標楷體" w:hAnsi="標楷體"/>
          <w:sz w:val="28"/>
          <w:szCs w:val="28"/>
        </w:rPr>
        <w:t>有明顯</w:t>
      </w:r>
      <w:r w:rsidRPr="00D0041E">
        <w:rPr>
          <w:rFonts w:ascii="標楷體" w:eastAsia="標楷體" w:hAnsi="標楷體"/>
          <w:sz w:val="28"/>
          <w:szCs w:val="28"/>
        </w:rPr>
        <w:t>違反</w:t>
      </w:r>
      <w:r>
        <w:rPr>
          <w:rFonts w:ascii="標楷體" w:eastAsia="標楷體" w:hAnsi="標楷體" w:hint="eastAsia"/>
          <w:sz w:val="28"/>
          <w:szCs w:val="28"/>
        </w:rPr>
        <w:t>勞務承攬契約，</w:t>
      </w:r>
      <w:r w:rsidRPr="00D15A7A">
        <w:rPr>
          <w:rFonts w:ascii="標楷體" w:eastAsia="標楷體" w:hAnsi="標楷體" w:hint="eastAsia"/>
          <w:sz w:val="28"/>
          <w:szCs w:val="28"/>
        </w:rPr>
        <w:t>履約管理單位</w:t>
      </w:r>
      <w:r w:rsidR="007E55F7">
        <w:rPr>
          <w:rFonts w:ascii="標楷體" w:eastAsia="標楷體" w:hAnsi="標楷體" w:hint="eastAsia"/>
          <w:sz w:val="28"/>
          <w:szCs w:val="28"/>
        </w:rPr>
        <w:t>應</w:t>
      </w:r>
      <w:r w:rsidRPr="00D0041E">
        <w:rPr>
          <w:rFonts w:ascii="標楷體" w:eastAsia="標楷體" w:hAnsi="標楷體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契約</w:t>
      </w:r>
      <w:r w:rsidR="007E55F7">
        <w:rPr>
          <w:rFonts w:ascii="標楷體" w:eastAsia="標楷體" w:hAnsi="標楷體" w:hint="eastAsia"/>
          <w:sz w:val="28"/>
          <w:szCs w:val="28"/>
        </w:rPr>
        <w:t>約定</w:t>
      </w:r>
      <w:r>
        <w:rPr>
          <w:rFonts w:ascii="標楷體" w:eastAsia="標楷體" w:hAnsi="標楷體" w:hint="eastAsia"/>
          <w:sz w:val="28"/>
          <w:szCs w:val="28"/>
        </w:rPr>
        <w:t>要求</w:t>
      </w:r>
      <w:r w:rsidR="007E55F7">
        <w:rPr>
          <w:rFonts w:ascii="標楷體" w:eastAsia="標楷體" w:hAnsi="標楷體" w:hint="eastAsia"/>
          <w:sz w:val="28"/>
          <w:szCs w:val="28"/>
        </w:rPr>
        <w:t>限期</w:t>
      </w:r>
      <w:r>
        <w:rPr>
          <w:rFonts w:ascii="標楷體" w:eastAsia="標楷體" w:hAnsi="標楷體" w:hint="eastAsia"/>
          <w:sz w:val="28"/>
          <w:szCs w:val="28"/>
        </w:rPr>
        <w:t>改善或罰款</w:t>
      </w:r>
      <w:r w:rsidRPr="00D0041E">
        <w:rPr>
          <w:rFonts w:ascii="標楷體" w:eastAsia="標楷體" w:hAnsi="標楷體"/>
          <w:sz w:val="28"/>
          <w:szCs w:val="28"/>
        </w:rPr>
        <w:t>，</w:t>
      </w:r>
      <w:r w:rsidR="006F42AF">
        <w:rPr>
          <w:rFonts w:ascii="標楷體" w:eastAsia="標楷體" w:hAnsi="標楷體" w:hint="eastAsia"/>
          <w:sz w:val="28"/>
          <w:szCs w:val="28"/>
        </w:rPr>
        <w:t>並轉</w:t>
      </w:r>
      <w:r w:rsidRPr="00D0041E">
        <w:rPr>
          <w:rFonts w:ascii="標楷體" w:eastAsia="標楷體" w:hAnsi="標楷體"/>
          <w:sz w:val="28"/>
          <w:szCs w:val="28"/>
        </w:rPr>
        <w:t>請</w:t>
      </w:r>
      <w:r w:rsidR="007E55F7">
        <w:rPr>
          <w:rFonts w:ascii="標楷體" w:eastAsia="標楷體" w:hAnsi="標楷體" w:hint="eastAsia"/>
          <w:sz w:val="28"/>
          <w:szCs w:val="28"/>
        </w:rPr>
        <w:t>勞工</w:t>
      </w:r>
      <w:r w:rsidRPr="00D0041E">
        <w:rPr>
          <w:rFonts w:ascii="標楷體" w:eastAsia="標楷體" w:hAnsi="標楷體"/>
          <w:sz w:val="28"/>
          <w:szCs w:val="28"/>
        </w:rPr>
        <w:t>主管機關依法辦理。</w:t>
      </w:r>
    </w:p>
    <w:p w:rsidR="006B0526" w:rsidRDefault="006B0526" w:rsidP="00BE457F">
      <w:pPr>
        <w:spacing w:line="440" w:lineRule="exact"/>
        <w:ind w:leftChars="472" w:left="1559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6F42AF">
        <w:rPr>
          <w:rFonts w:ascii="標楷體" w:eastAsia="標楷體" w:hAnsi="標楷體" w:hint="eastAsia"/>
          <w:sz w:val="28"/>
          <w:szCs w:val="28"/>
        </w:rPr>
        <w:t>本校</w:t>
      </w:r>
      <w:r w:rsidR="007E55F7">
        <w:rPr>
          <w:rFonts w:ascii="標楷體" w:eastAsia="標楷體" w:hAnsi="標楷體" w:hint="eastAsia"/>
          <w:sz w:val="28"/>
          <w:szCs w:val="28"/>
        </w:rPr>
        <w:t>申訴處理結果，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7E55F7">
        <w:rPr>
          <w:rFonts w:ascii="標楷體" w:eastAsia="標楷體" w:hAnsi="標楷體" w:hint="eastAsia"/>
          <w:sz w:val="28"/>
          <w:szCs w:val="28"/>
        </w:rPr>
        <w:t>申訴查訪</w:t>
      </w:r>
      <w:r>
        <w:rPr>
          <w:rFonts w:ascii="標楷體" w:eastAsia="標楷體" w:hAnsi="標楷體" w:hint="eastAsia"/>
          <w:sz w:val="28"/>
          <w:szCs w:val="28"/>
        </w:rPr>
        <w:t>完成後1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內</w:t>
      </w:r>
      <w:r w:rsidR="007E55F7">
        <w:rPr>
          <w:rFonts w:ascii="標楷體" w:eastAsia="標楷體" w:hAnsi="標楷體" w:hint="eastAsia"/>
          <w:sz w:val="28"/>
          <w:szCs w:val="28"/>
        </w:rPr>
        <w:t>，</w:t>
      </w:r>
      <w:r w:rsidR="00775B40">
        <w:rPr>
          <w:rFonts w:ascii="標楷體" w:eastAsia="標楷體" w:hAnsi="標楷體" w:hint="eastAsia"/>
          <w:sz w:val="28"/>
          <w:szCs w:val="28"/>
        </w:rPr>
        <w:t>由履約管理單位</w:t>
      </w:r>
      <w:r>
        <w:rPr>
          <w:rFonts w:ascii="標楷體" w:eastAsia="標楷體" w:hAnsi="標楷體" w:hint="eastAsia"/>
          <w:sz w:val="28"/>
          <w:szCs w:val="28"/>
        </w:rPr>
        <w:t>回覆申訴人。</w:t>
      </w:r>
    </w:p>
    <w:p w:rsidR="006B0526" w:rsidRDefault="006B0526" w:rsidP="00BE457F">
      <w:pPr>
        <w:pStyle w:val="a5"/>
        <w:numPr>
          <w:ilvl w:val="0"/>
          <w:numId w:val="34"/>
        </w:numPr>
        <w:spacing w:line="4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4007A3">
        <w:rPr>
          <w:rFonts w:ascii="標楷體" w:eastAsia="標楷體" w:hAnsi="標楷體" w:hint="eastAsia"/>
          <w:sz w:val="28"/>
          <w:szCs w:val="28"/>
        </w:rPr>
        <w:t>申訴受理單位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6B0526" w:rsidRDefault="006B0526" w:rsidP="00BE457F">
      <w:pPr>
        <w:spacing w:line="440" w:lineRule="exact"/>
        <w:ind w:leftChars="472" w:left="1559" w:hangingChars="152" w:hanging="426"/>
        <w:rPr>
          <w:rFonts w:ascii="標楷體" w:eastAsia="標楷體" w:hAnsi="標楷體"/>
          <w:sz w:val="28"/>
          <w:szCs w:val="28"/>
        </w:rPr>
      </w:pPr>
      <w:r w:rsidRPr="00F52582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6F42A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F42AF">
        <w:rPr>
          <w:rFonts w:ascii="標楷體" w:eastAsia="標楷體" w:hAnsi="標楷體" w:hint="eastAsia"/>
          <w:sz w:val="28"/>
          <w:szCs w:val="28"/>
        </w:rPr>
        <w:t>南市政府勞工局(06-2982331)</w:t>
      </w:r>
      <w:r w:rsidR="006F42AF" w:rsidRPr="00936011">
        <w:rPr>
          <w:rFonts w:ascii="標楷體" w:eastAsia="標楷體" w:hAnsi="標楷體" w:hint="eastAsia"/>
          <w:sz w:val="28"/>
          <w:szCs w:val="28"/>
        </w:rPr>
        <w:t>。</w:t>
      </w:r>
    </w:p>
    <w:p w:rsidR="006B0526" w:rsidRDefault="006B0526" w:rsidP="00BE457F">
      <w:pPr>
        <w:spacing w:line="440" w:lineRule="exact"/>
        <w:ind w:leftChars="472" w:left="1559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6F42AF" w:rsidRPr="00FB6AA0">
        <w:rPr>
          <w:rFonts w:ascii="標楷體" w:eastAsia="標楷體" w:hAnsi="標楷體" w:hint="eastAsia"/>
          <w:sz w:val="28"/>
          <w:szCs w:val="28"/>
        </w:rPr>
        <w:t>勞動部(0800-085151)。</w:t>
      </w:r>
    </w:p>
    <w:p w:rsidR="006B0526" w:rsidRDefault="006B0526" w:rsidP="00BE457F">
      <w:pPr>
        <w:spacing w:line="440" w:lineRule="exact"/>
        <w:ind w:leftChars="472" w:left="1559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6F42AF">
        <w:rPr>
          <w:rFonts w:ascii="標楷體" w:eastAsia="標楷體" w:hAnsi="標楷體" w:hint="eastAsia"/>
          <w:sz w:val="28"/>
          <w:szCs w:val="28"/>
        </w:rPr>
        <w:t>本校各</w:t>
      </w:r>
      <w:r w:rsidR="006F42AF" w:rsidRPr="00D15A7A">
        <w:rPr>
          <w:rFonts w:ascii="標楷體" w:eastAsia="標楷體" w:hAnsi="標楷體" w:hint="eastAsia"/>
          <w:sz w:val="28"/>
          <w:szCs w:val="28"/>
        </w:rPr>
        <w:t>勞務承攬契約</w:t>
      </w:r>
      <w:r w:rsidR="006F42AF">
        <w:rPr>
          <w:rFonts w:ascii="標楷體" w:eastAsia="標楷體" w:hAnsi="標楷體" w:hint="eastAsia"/>
          <w:sz w:val="28"/>
          <w:szCs w:val="28"/>
        </w:rPr>
        <w:t>之履約管理單位。</w:t>
      </w:r>
    </w:p>
    <w:p w:rsidR="00647B05" w:rsidRDefault="00647B05" w:rsidP="00647B05">
      <w:pPr>
        <w:spacing w:line="4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7A107C" w:rsidRDefault="007A107C" w:rsidP="00FF0DBD">
      <w:pPr>
        <w:widowControl/>
      </w:pPr>
    </w:p>
    <w:sectPr w:rsidR="007A107C" w:rsidSect="00FF0DBD">
      <w:headerReference w:type="default" r:id="rId9"/>
      <w:footerReference w:type="default" r:id="rId10"/>
      <w:type w:val="continuous"/>
      <w:pgSz w:w="11906" w:h="16838"/>
      <w:pgMar w:top="1135" w:right="127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A2" w:rsidRDefault="00F47FA2">
      <w:r>
        <w:separator/>
      </w:r>
    </w:p>
  </w:endnote>
  <w:endnote w:type="continuationSeparator" w:id="0">
    <w:p w:rsidR="00F47FA2" w:rsidRDefault="00F4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59" w:rsidRDefault="00F47FA2">
    <w:pPr>
      <w:pStyle w:val="a8"/>
      <w:jc w:val="center"/>
    </w:pPr>
  </w:p>
  <w:p w:rsidR="00380959" w:rsidRDefault="00F4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A2" w:rsidRDefault="00F47FA2">
      <w:r>
        <w:separator/>
      </w:r>
    </w:p>
  </w:footnote>
  <w:footnote w:type="continuationSeparator" w:id="0">
    <w:p w:rsidR="00F47FA2" w:rsidRDefault="00F47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59" w:rsidRDefault="00F47FA2" w:rsidP="004532B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A85"/>
    <w:multiLevelType w:val="hybridMultilevel"/>
    <w:tmpl w:val="CB7AAEE2"/>
    <w:lvl w:ilvl="0" w:tplc="511E4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A022BF2"/>
    <w:multiLevelType w:val="hybridMultilevel"/>
    <w:tmpl w:val="5554DA14"/>
    <w:lvl w:ilvl="0" w:tplc="F2BEE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FDF0A49"/>
    <w:multiLevelType w:val="hybridMultilevel"/>
    <w:tmpl w:val="90C69AF8"/>
    <w:lvl w:ilvl="0" w:tplc="E1224FAE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E70644"/>
    <w:multiLevelType w:val="hybridMultilevel"/>
    <w:tmpl w:val="449A3428"/>
    <w:lvl w:ilvl="0" w:tplc="ACC46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5BE4980"/>
    <w:multiLevelType w:val="hybridMultilevel"/>
    <w:tmpl w:val="2848CFAC"/>
    <w:lvl w:ilvl="0" w:tplc="AD9A8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7E2898"/>
    <w:multiLevelType w:val="hybridMultilevel"/>
    <w:tmpl w:val="D28004CE"/>
    <w:lvl w:ilvl="0" w:tplc="AD9A8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1D385A"/>
    <w:multiLevelType w:val="hybridMultilevel"/>
    <w:tmpl w:val="F404FBA4"/>
    <w:lvl w:ilvl="0" w:tplc="8220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530F5D"/>
    <w:multiLevelType w:val="hybridMultilevel"/>
    <w:tmpl w:val="383CAE02"/>
    <w:lvl w:ilvl="0" w:tplc="C21AEB16">
      <w:start w:val="1"/>
      <w:numFmt w:val="taiwaneseCountingThousand"/>
      <w:lvlText w:val="%1、"/>
      <w:lvlJc w:val="left"/>
      <w:pPr>
        <w:ind w:left="915" w:hanging="75"/>
      </w:pPr>
      <w:rPr>
        <w:rFonts w:asci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8">
    <w:nsid w:val="2AB10E04"/>
    <w:multiLevelType w:val="hybridMultilevel"/>
    <w:tmpl w:val="2848CFAC"/>
    <w:lvl w:ilvl="0" w:tplc="AD9A8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C1099D"/>
    <w:multiLevelType w:val="hybridMultilevel"/>
    <w:tmpl w:val="90C69AF8"/>
    <w:lvl w:ilvl="0" w:tplc="E1224FAE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10729B"/>
    <w:multiLevelType w:val="hybridMultilevel"/>
    <w:tmpl w:val="C7CA260E"/>
    <w:lvl w:ilvl="0" w:tplc="60DAF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42C1216F"/>
    <w:multiLevelType w:val="hybridMultilevel"/>
    <w:tmpl w:val="BB82F2B2"/>
    <w:lvl w:ilvl="0" w:tplc="0409000F">
      <w:start w:val="1"/>
      <w:numFmt w:val="decimal"/>
      <w:lvlText w:val="%1."/>
      <w:lvlJc w:val="left"/>
      <w:pPr>
        <w:ind w:left="915" w:hanging="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2">
    <w:nsid w:val="499F1516"/>
    <w:multiLevelType w:val="hybridMultilevel"/>
    <w:tmpl w:val="6A86FA66"/>
    <w:lvl w:ilvl="0" w:tplc="70004D4A">
      <w:start w:val="1"/>
      <w:numFmt w:val="decimal"/>
      <w:lvlText w:val="%1."/>
      <w:lvlJc w:val="left"/>
      <w:pPr>
        <w:ind w:left="1756" w:hanging="3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  <w:rPr>
        <w:rFonts w:cs="Times New Roman"/>
      </w:rPr>
    </w:lvl>
  </w:abstractNum>
  <w:abstractNum w:abstractNumId="13">
    <w:nsid w:val="4F1C2250"/>
    <w:multiLevelType w:val="hybridMultilevel"/>
    <w:tmpl w:val="DB78192A"/>
    <w:lvl w:ilvl="0" w:tplc="0D829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51D22161"/>
    <w:multiLevelType w:val="hybridMultilevel"/>
    <w:tmpl w:val="4CB05108"/>
    <w:lvl w:ilvl="0" w:tplc="A9E67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55AB3D9F"/>
    <w:multiLevelType w:val="hybridMultilevel"/>
    <w:tmpl w:val="850EF252"/>
    <w:lvl w:ilvl="0" w:tplc="7924E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5F406AAC"/>
    <w:multiLevelType w:val="hybridMultilevel"/>
    <w:tmpl w:val="C0F8A480"/>
    <w:lvl w:ilvl="0" w:tplc="E670F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0711291"/>
    <w:multiLevelType w:val="hybridMultilevel"/>
    <w:tmpl w:val="DDFEF466"/>
    <w:lvl w:ilvl="0" w:tplc="AC245A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0C5FC0"/>
    <w:multiLevelType w:val="hybridMultilevel"/>
    <w:tmpl w:val="0DA83D24"/>
    <w:lvl w:ilvl="0" w:tplc="A5DEC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6E545A58"/>
    <w:multiLevelType w:val="hybridMultilevel"/>
    <w:tmpl w:val="951240FA"/>
    <w:lvl w:ilvl="0" w:tplc="8D4C00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08319F"/>
    <w:multiLevelType w:val="hybridMultilevel"/>
    <w:tmpl w:val="2848CFAC"/>
    <w:lvl w:ilvl="0" w:tplc="AD9A8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76368CC"/>
    <w:multiLevelType w:val="hybridMultilevel"/>
    <w:tmpl w:val="F404FBA4"/>
    <w:lvl w:ilvl="0" w:tplc="8220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BF35EB6"/>
    <w:multiLevelType w:val="hybridMultilevel"/>
    <w:tmpl w:val="2848CFAC"/>
    <w:lvl w:ilvl="0" w:tplc="AD9A8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D40664D"/>
    <w:multiLevelType w:val="hybridMultilevel"/>
    <w:tmpl w:val="1B668F56"/>
    <w:lvl w:ilvl="0" w:tplc="17F2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3"/>
  </w:num>
  <w:num w:numId="5">
    <w:abstractNumId w:val="1"/>
  </w:num>
  <w:num w:numId="6">
    <w:abstractNumId w:val="10"/>
  </w:num>
  <w:num w:numId="7">
    <w:abstractNumId w:val="15"/>
  </w:num>
  <w:num w:numId="8">
    <w:abstractNumId w:val="14"/>
  </w:num>
  <w:num w:numId="9">
    <w:abstractNumId w:val="13"/>
  </w:num>
  <w:num w:numId="10">
    <w:abstractNumId w:val="0"/>
  </w:num>
  <w:num w:numId="11">
    <w:abstractNumId w:val="4"/>
  </w:num>
  <w:num w:numId="12">
    <w:abstractNumId w:val="21"/>
  </w:num>
  <w:num w:numId="13">
    <w:abstractNumId w:val="16"/>
  </w:num>
  <w:num w:numId="14">
    <w:abstractNumId w:val="23"/>
  </w:num>
  <w:num w:numId="15">
    <w:abstractNumId w:val="8"/>
  </w:num>
  <w:num w:numId="16">
    <w:abstractNumId w:val="5"/>
  </w:num>
  <w:num w:numId="17">
    <w:abstractNumId w:val="6"/>
  </w:num>
  <w:num w:numId="18">
    <w:abstractNumId w:val="22"/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2"/>
  </w:num>
  <w:num w:numId="32">
    <w:abstractNumId w:val="11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9D"/>
    <w:rsid w:val="00097275"/>
    <w:rsid w:val="000F559D"/>
    <w:rsid w:val="00143F6F"/>
    <w:rsid w:val="00145720"/>
    <w:rsid w:val="00177348"/>
    <w:rsid w:val="001A0BA8"/>
    <w:rsid w:val="0021782A"/>
    <w:rsid w:val="0027347D"/>
    <w:rsid w:val="00273D72"/>
    <w:rsid w:val="002A1892"/>
    <w:rsid w:val="002D2D49"/>
    <w:rsid w:val="00337764"/>
    <w:rsid w:val="00344596"/>
    <w:rsid w:val="0035295C"/>
    <w:rsid w:val="00363BD3"/>
    <w:rsid w:val="0036621E"/>
    <w:rsid w:val="00386AE1"/>
    <w:rsid w:val="003D13B4"/>
    <w:rsid w:val="003E3A35"/>
    <w:rsid w:val="003F031F"/>
    <w:rsid w:val="004277DD"/>
    <w:rsid w:val="00442C68"/>
    <w:rsid w:val="004D0F78"/>
    <w:rsid w:val="00505A86"/>
    <w:rsid w:val="00506AB2"/>
    <w:rsid w:val="00520736"/>
    <w:rsid w:val="005612AF"/>
    <w:rsid w:val="0058737B"/>
    <w:rsid w:val="005A0163"/>
    <w:rsid w:val="005A08ED"/>
    <w:rsid w:val="005D195A"/>
    <w:rsid w:val="005D383C"/>
    <w:rsid w:val="005E1F4C"/>
    <w:rsid w:val="005E4432"/>
    <w:rsid w:val="005E7582"/>
    <w:rsid w:val="005F47FA"/>
    <w:rsid w:val="00632306"/>
    <w:rsid w:val="006374E0"/>
    <w:rsid w:val="00647B05"/>
    <w:rsid w:val="00655EAA"/>
    <w:rsid w:val="006650C3"/>
    <w:rsid w:val="006675D9"/>
    <w:rsid w:val="006B0526"/>
    <w:rsid w:val="006B4105"/>
    <w:rsid w:val="006F42AF"/>
    <w:rsid w:val="00775B40"/>
    <w:rsid w:val="007778E5"/>
    <w:rsid w:val="007856C4"/>
    <w:rsid w:val="007A107C"/>
    <w:rsid w:val="007E55F7"/>
    <w:rsid w:val="008B7056"/>
    <w:rsid w:val="008E0F7D"/>
    <w:rsid w:val="008E1C50"/>
    <w:rsid w:val="008E3861"/>
    <w:rsid w:val="0091635D"/>
    <w:rsid w:val="00916EA5"/>
    <w:rsid w:val="00926C28"/>
    <w:rsid w:val="00936011"/>
    <w:rsid w:val="009713C1"/>
    <w:rsid w:val="00A233F3"/>
    <w:rsid w:val="00A26C7D"/>
    <w:rsid w:val="00A32106"/>
    <w:rsid w:val="00A65A83"/>
    <w:rsid w:val="00A73101"/>
    <w:rsid w:val="00A770A7"/>
    <w:rsid w:val="00AE14C4"/>
    <w:rsid w:val="00B77DFE"/>
    <w:rsid w:val="00BA7821"/>
    <w:rsid w:val="00BE03D2"/>
    <w:rsid w:val="00BE457F"/>
    <w:rsid w:val="00C25ABB"/>
    <w:rsid w:val="00C53931"/>
    <w:rsid w:val="00C5455C"/>
    <w:rsid w:val="00C80DAC"/>
    <w:rsid w:val="00CC5A89"/>
    <w:rsid w:val="00CD27AE"/>
    <w:rsid w:val="00D502C8"/>
    <w:rsid w:val="00DB433F"/>
    <w:rsid w:val="00DE026E"/>
    <w:rsid w:val="00E438EC"/>
    <w:rsid w:val="00EB34B1"/>
    <w:rsid w:val="00F259E0"/>
    <w:rsid w:val="00F47FA2"/>
    <w:rsid w:val="00F650A4"/>
    <w:rsid w:val="00F83425"/>
    <w:rsid w:val="00FD36F6"/>
    <w:rsid w:val="00FE43AE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9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字元1,字元1"/>
    <w:basedOn w:val="a"/>
    <w:link w:val="a4"/>
    <w:rsid w:val="000F559D"/>
    <w:rPr>
      <w:rFonts w:ascii="細明體" w:eastAsia="細明體" w:hAnsi="Courier New"/>
    </w:rPr>
  </w:style>
  <w:style w:type="character" w:customStyle="1" w:styleId="a4">
    <w:name w:val="純文字 字元"/>
    <w:aliases w:val=" 字元1 字元,字元1 字元"/>
    <w:basedOn w:val="a0"/>
    <w:link w:val="a3"/>
    <w:rsid w:val="000F559D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177348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177348"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customStyle="1" w:styleId="a7">
    <w:name w:val="頁首 字元"/>
    <w:basedOn w:val="a0"/>
    <w:link w:val="a6"/>
    <w:uiPriority w:val="99"/>
    <w:rsid w:val="0017734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348"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customStyle="1" w:styleId="a9">
    <w:name w:val="頁尾 字元"/>
    <w:basedOn w:val="a0"/>
    <w:link w:val="a8"/>
    <w:uiPriority w:val="99"/>
    <w:rsid w:val="00177348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rsid w:val="0017734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E0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0F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9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字元1,字元1"/>
    <w:basedOn w:val="a"/>
    <w:link w:val="a4"/>
    <w:rsid w:val="000F559D"/>
    <w:rPr>
      <w:rFonts w:ascii="細明體" w:eastAsia="細明體" w:hAnsi="Courier New"/>
    </w:rPr>
  </w:style>
  <w:style w:type="character" w:customStyle="1" w:styleId="a4">
    <w:name w:val="純文字 字元"/>
    <w:aliases w:val=" 字元1 字元,字元1 字元"/>
    <w:basedOn w:val="a0"/>
    <w:link w:val="a3"/>
    <w:rsid w:val="000F559D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177348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177348"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customStyle="1" w:styleId="a7">
    <w:name w:val="頁首 字元"/>
    <w:basedOn w:val="a0"/>
    <w:link w:val="a6"/>
    <w:uiPriority w:val="99"/>
    <w:rsid w:val="0017734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348"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customStyle="1" w:styleId="a9">
    <w:name w:val="頁尾 字元"/>
    <w:basedOn w:val="a0"/>
    <w:link w:val="a8"/>
    <w:uiPriority w:val="99"/>
    <w:rsid w:val="00177348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rsid w:val="0017734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E0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0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3DF4-CBD4-40B8-8C32-2CA3B038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10</cp:revision>
  <cp:lastPrinted>2016-11-18T07:23:00Z</cp:lastPrinted>
  <dcterms:created xsi:type="dcterms:W3CDTF">2016-11-07T02:44:00Z</dcterms:created>
  <dcterms:modified xsi:type="dcterms:W3CDTF">2016-11-24T05:29:00Z</dcterms:modified>
</cp:coreProperties>
</file>