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F644" w14:textId="77777777" w:rsidR="00C75CDD" w:rsidRPr="00457912" w:rsidRDefault="00736130" w:rsidP="00736130">
      <w:pPr>
        <w:pStyle w:val="Web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外購時須先向海關發文申請免稅，輸入岸為桃園機場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，正本為財政部關務署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北關</w:t>
      </w:r>
      <w:r w:rsidR="00C75CDD" w:rsidRPr="00457912">
        <w:rPr>
          <w:rFonts w:ascii="標楷體" w:eastAsia="標楷體" w:hAnsi="標楷體"/>
          <w:color w:val="000000"/>
          <w:sz w:val="28"/>
          <w:szCs w:val="28"/>
        </w:rPr>
        <w:t>(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業務一組</w:t>
      </w:r>
      <w:r w:rsidR="00C75CDD" w:rsidRPr="00457912">
        <w:rPr>
          <w:rFonts w:ascii="標楷體" w:eastAsia="標楷體" w:hAnsi="標楷體"/>
          <w:color w:val="000000"/>
          <w:sz w:val="28"/>
          <w:szCs w:val="28"/>
        </w:rPr>
        <w:t>)；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輸入岸為高雄機場或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高雄港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proofErr w:type="gramEnd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，正本為財政部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關務署高雄關</w:t>
      </w:r>
      <w:proofErr w:type="gramEnd"/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副本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可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單位，附件為免稅申請書及明細表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DF3DFD" w14:textId="77777777" w:rsidR="00261A5E" w:rsidRPr="00D4254B" w:rsidRDefault="00261A5E" w:rsidP="00261A5E">
      <w:pPr>
        <w:pStyle w:val="Web"/>
        <w:rPr>
          <w:rFonts w:ascii="標楷體" w:eastAsia="標楷體" w:hAnsi="標楷體"/>
          <w:sz w:val="28"/>
          <w:szCs w:val="28"/>
        </w:rPr>
      </w:pPr>
      <w:r w:rsidRPr="00D4254B">
        <w:rPr>
          <w:rFonts w:ascii="標楷體" w:eastAsia="標楷體" w:hAnsi="標楷體" w:hint="eastAsia"/>
          <w:color w:val="000000"/>
          <w:sz w:val="28"/>
          <w:szCs w:val="28"/>
        </w:rPr>
        <w:t>公文範例：</w:t>
      </w:r>
    </w:p>
    <w:p w14:paraId="3159B7A0" w14:textId="77777777" w:rsidR="00736130" w:rsidRPr="00187807" w:rsidRDefault="00C75CDD" w:rsidP="00261A5E">
      <w:pPr>
        <w:pStyle w:val="Web"/>
        <w:rPr>
          <w:rFonts w:ascii="標楷體" w:eastAsia="標楷體" w:hAnsi="標楷體"/>
          <w:color w:val="FF0000"/>
          <w:sz w:val="28"/>
          <w:szCs w:val="28"/>
        </w:rPr>
      </w:pPr>
      <w:r w:rsidRPr="00457912">
        <w:rPr>
          <w:rFonts w:ascii="標楷體" w:eastAsia="標楷體" w:hAnsi="標楷體" w:hint="eastAsia"/>
          <w:color w:val="FF0000"/>
          <w:sz w:val="28"/>
          <w:szCs w:val="28"/>
        </w:rPr>
        <w:t>第</w:t>
      </w:r>
      <w:r w:rsidR="00BF2FA8" w:rsidRPr="00457912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736130" w:rsidRPr="00457912">
        <w:rPr>
          <w:rFonts w:ascii="標楷體" w:eastAsia="標楷體" w:hAnsi="標楷體" w:hint="eastAsia"/>
          <w:color w:val="FF0000"/>
          <w:sz w:val="28"/>
          <w:szCs w:val="28"/>
        </w:rPr>
        <w:t>層決行，請會</w:t>
      </w:r>
      <w:r w:rsidRPr="00457912">
        <w:rPr>
          <w:rFonts w:ascii="標楷體" w:eastAsia="標楷體" w:hAnsi="標楷體" w:hint="eastAsia"/>
          <w:color w:val="FF0000"/>
          <w:sz w:val="28"/>
          <w:szCs w:val="28"/>
        </w:rPr>
        <w:t>辦總務處</w:t>
      </w:r>
      <w:r w:rsidR="00736130" w:rsidRPr="00457912">
        <w:rPr>
          <w:rFonts w:ascii="標楷體" w:eastAsia="標楷體" w:hAnsi="標楷體" w:hint="eastAsia"/>
          <w:color w:val="FF0000"/>
          <w:sz w:val="28"/>
          <w:szCs w:val="28"/>
        </w:rPr>
        <w:t>採購組</w:t>
      </w:r>
    </w:p>
    <w:p w14:paraId="59E64F1D" w14:textId="77777777" w:rsidR="003E5279" w:rsidRPr="00457912" w:rsidRDefault="003E5279" w:rsidP="00736130">
      <w:pPr>
        <w:pStyle w:val="a3"/>
        <w:ind w:left="960" w:hanging="960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:如主旨</w:t>
      </w:r>
    </w:p>
    <w:p w14:paraId="7375EB24" w14:textId="77777777" w:rsidR="00736130" w:rsidRPr="00187807" w:rsidRDefault="00736130" w:rsidP="00736130">
      <w:pPr>
        <w:pStyle w:val="a3"/>
        <w:ind w:left="960" w:hanging="960"/>
        <w:rPr>
          <w:rFonts w:ascii="標楷體" w:eastAsia="標楷體" w:hAnsi="標楷體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主旨：本校為教學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研究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需要，自行結匯向國外訂購</w:t>
      </w:r>
      <w:r w:rsidR="00C75CDD" w:rsidRPr="00187807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C75CDD" w:rsidRPr="00187807">
        <w:rPr>
          <w:rFonts w:ascii="標楷體" w:eastAsia="標楷體" w:hAnsi="標楷體"/>
          <w:color w:val="FF0000"/>
          <w:sz w:val="28"/>
          <w:szCs w:val="28"/>
        </w:rPr>
        <w:t>(品名)</w:t>
      </w:r>
      <w:r w:rsidR="00C75CDD" w:rsidRPr="00187807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C75CDD" w:rsidRPr="00457912">
        <w:rPr>
          <w:rFonts w:ascii="標楷體" w:eastAsia="標楷體" w:hAnsi="標楷體"/>
          <w:color w:val="FF0000"/>
          <w:sz w:val="28"/>
          <w:szCs w:val="28"/>
        </w:rPr>
        <w:t>(數量</w:t>
      </w:r>
      <w:r w:rsidR="00C75CDD" w:rsidRPr="00457912">
        <w:rPr>
          <w:rFonts w:ascii="標楷體" w:eastAsia="標楷體" w:hAnsi="標楷體" w:hint="eastAsia"/>
          <w:color w:val="FF0000"/>
          <w:sz w:val="28"/>
          <w:szCs w:val="28"/>
        </w:rPr>
        <w:t>，阿拉伯數字</w:t>
      </w:r>
      <w:r w:rsidR="00C75CDD" w:rsidRPr="00457912">
        <w:rPr>
          <w:rFonts w:ascii="標楷體" w:eastAsia="標楷體" w:hAnsi="標楷體"/>
          <w:color w:val="FF0000"/>
          <w:sz w:val="28"/>
          <w:szCs w:val="28"/>
        </w:rPr>
        <w:t>)</w:t>
      </w:r>
      <w:r w:rsidRPr="00457912">
        <w:rPr>
          <w:rFonts w:ascii="標楷體" w:eastAsia="標楷體" w:hAnsi="標楷體"/>
          <w:color w:val="FF0000"/>
          <w:sz w:val="28"/>
          <w:szCs w:val="28"/>
        </w:rPr>
        <w:t>(套、組…)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，檢附進口教育研究用品免稅申請書及明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細表各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2份</w:t>
      </w:r>
      <w:proofErr w:type="gramEnd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，請准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由貴關豁免</w:t>
      </w:r>
      <w:proofErr w:type="gramEnd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稅放行，請查照。</w:t>
      </w:r>
    </w:p>
    <w:p w14:paraId="0DCABB98" w14:textId="77777777" w:rsidR="00736130" w:rsidRPr="00187807" w:rsidRDefault="00736130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正本：財政部關務署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北關（業務一組）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/財政部</w:t>
      </w:r>
      <w:proofErr w:type="gramStart"/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關務署高雄關</w:t>
      </w:r>
      <w:proofErr w:type="gramEnd"/>
    </w:p>
    <w:p w14:paraId="358B5EE8" w14:textId="77777777" w:rsidR="00736130" w:rsidRPr="00457912" w:rsidRDefault="00736130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副本：本校○○○ </w:t>
      </w:r>
    </w:p>
    <w:p w14:paraId="3EC4B5F6" w14:textId="77777777" w:rsidR="00AA56BF" w:rsidRPr="00187807" w:rsidRDefault="00AA56BF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紅</w:t>
      </w:r>
      <w:r w:rsidR="00AC50EA">
        <w:rPr>
          <w:rFonts w:ascii="標楷體" w:eastAsia="標楷體" w:hAnsi="標楷體" w:hint="eastAsia"/>
          <w:color w:val="FF0000"/>
          <w:sz w:val="28"/>
          <w:szCs w:val="28"/>
        </w:rPr>
        <w:t>色字</w:t>
      </w:r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處</w:t>
      </w:r>
      <w:r w:rsidR="00AC50EA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proofErr w:type="gramEnd"/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改為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品名、數量及單位，例如</w:t>
      </w:r>
      <w:r w:rsidR="00CD6B18">
        <w:rPr>
          <w:rFonts w:hint="eastAsia"/>
          <w:color w:val="FF0000"/>
          <w:sz w:val="28"/>
          <w:szCs w:val="28"/>
        </w:rPr>
        <w:t>「</w:t>
      </w:r>
      <w:r w:rsidR="00261A5E">
        <w:rPr>
          <w:rFonts w:hint="eastAsia"/>
          <w:color w:val="FF0000"/>
          <w:sz w:val="28"/>
          <w:szCs w:val="28"/>
        </w:rPr>
        <w:t>〇〇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設備</w:t>
      </w:r>
      <w:r w:rsidR="00CD6B18">
        <w:rPr>
          <w:rFonts w:hint="eastAsia"/>
          <w:color w:val="FF0000"/>
          <w:sz w:val="28"/>
          <w:szCs w:val="28"/>
        </w:rPr>
        <w:t>」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1組。</w:t>
      </w:r>
    </w:p>
    <w:p w14:paraId="4304A730" w14:textId="77777777" w:rsidR="002017DB" w:rsidRPr="002017DB" w:rsidRDefault="002017DB" w:rsidP="00342268">
      <w:pPr>
        <w:pStyle w:val="a00"/>
        <w:adjustRightInd w:val="0"/>
        <w:snapToGrid w:val="0"/>
        <w:spacing w:before="0" w:beforeAutospacing="0" w:after="0" w:afterAutospacing="0" w:line="320" w:lineRule="exact"/>
        <w:ind w:left="720" w:hanging="720"/>
        <w:jc w:val="both"/>
        <w:rPr>
          <w:rFonts w:ascii="標楷體" w:eastAsia="標楷體" w:hAnsi="標楷體"/>
          <w:color w:val="0070C0"/>
          <w:sz w:val="28"/>
          <w:szCs w:val="28"/>
        </w:rPr>
      </w:pPr>
      <w:proofErr w:type="gramStart"/>
      <w:r w:rsidRPr="002017DB">
        <w:rPr>
          <w:rFonts w:ascii="標楷體" w:eastAsia="標楷體" w:hAnsi="標楷體" w:hint="eastAsia"/>
          <w:color w:val="0070C0"/>
          <w:sz w:val="28"/>
          <w:szCs w:val="28"/>
        </w:rPr>
        <w:t>簽核欄備註</w:t>
      </w:r>
      <w:proofErr w:type="gramEnd"/>
      <w:r w:rsidRPr="002017DB">
        <w:rPr>
          <w:rFonts w:ascii="標楷體" w:eastAsia="標楷體" w:hAnsi="標楷體" w:hint="eastAsia"/>
          <w:color w:val="0070C0"/>
          <w:sz w:val="28"/>
          <w:szCs w:val="28"/>
        </w:rPr>
        <w:t>:</w:t>
      </w:r>
    </w:p>
    <w:p w14:paraId="1B856361" w14:textId="36C4BEAB" w:rsidR="00AA56BF" w:rsidRPr="002529C8" w:rsidRDefault="002017DB" w:rsidP="002529C8">
      <w:pPr>
        <w:pStyle w:val="a00"/>
        <w:adjustRightInd w:val="0"/>
        <w:snapToGrid w:val="0"/>
        <w:spacing w:before="0" w:beforeAutospacing="0" w:after="0" w:afterAutospacing="0" w:line="320" w:lineRule="exact"/>
        <w:jc w:val="both"/>
        <w:rPr>
          <w:rFonts w:ascii="標楷體" w:eastAsia="標楷體" w:hAnsi="標楷體"/>
          <w:color w:val="0070C0"/>
        </w:rPr>
      </w:pPr>
      <w:r w:rsidRPr="002529C8">
        <w:rPr>
          <w:rFonts w:ascii="標楷體" w:eastAsia="標楷體" w:hAnsi="標楷體" w:hint="eastAsia"/>
          <w:color w:val="0070C0"/>
        </w:rPr>
        <w:t>檢附進口教育研究用品免稅申請書及明</w:t>
      </w:r>
      <w:proofErr w:type="gramStart"/>
      <w:r w:rsidRPr="002529C8">
        <w:rPr>
          <w:rFonts w:ascii="標楷體" w:eastAsia="標楷體" w:hAnsi="標楷體" w:hint="eastAsia"/>
          <w:color w:val="0070C0"/>
        </w:rPr>
        <w:t>細表各</w:t>
      </w:r>
      <w:r w:rsidRPr="002529C8">
        <w:rPr>
          <w:rFonts w:ascii="標楷體" w:eastAsia="標楷體" w:hAnsi="標楷體" w:hint="eastAsia"/>
          <w:color w:val="0070C0"/>
        </w:rPr>
        <w:t>3</w:t>
      </w:r>
      <w:r w:rsidRPr="002529C8">
        <w:rPr>
          <w:rFonts w:ascii="標楷體" w:eastAsia="標楷體" w:hAnsi="標楷體" w:hint="eastAsia"/>
          <w:color w:val="0070C0"/>
        </w:rPr>
        <w:t>份</w:t>
      </w:r>
      <w:proofErr w:type="gramEnd"/>
      <w:r w:rsidRPr="002529C8">
        <w:rPr>
          <w:rFonts w:ascii="標楷體" w:eastAsia="標楷體" w:hAnsi="標楷體" w:hint="eastAsia"/>
          <w:color w:val="0070C0"/>
        </w:rPr>
        <w:t>(</w:t>
      </w:r>
      <w:r w:rsidR="002529C8" w:rsidRPr="002529C8">
        <w:rPr>
          <w:rFonts w:ascii="標楷體" w:eastAsia="標楷體" w:hAnsi="標楷體" w:hint="eastAsia"/>
          <w:color w:val="0070C0"/>
        </w:rPr>
        <w:t>2份寄出</w:t>
      </w:r>
      <w:r w:rsidRPr="002529C8">
        <w:rPr>
          <w:rFonts w:ascii="標楷體" w:eastAsia="標楷體" w:hAnsi="標楷體" w:hint="eastAsia"/>
          <w:color w:val="0070C0"/>
        </w:rPr>
        <w:t>1份留存)</w:t>
      </w:r>
    </w:p>
    <w:p w14:paraId="67423EE0" w14:textId="77777777" w:rsidR="007961A9" w:rsidRPr="00736130" w:rsidRDefault="00736130" w:rsidP="00736130">
      <w:pPr>
        <w:tabs>
          <w:tab w:val="left" w:pos="6525"/>
        </w:tabs>
        <w:rPr>
          <w:sz w:val="28"/>
          <w:szCs w:val="28"/>
        </w:rPr>
      </w:pPr>
      <w:r w:rsidRPr="00736130">
        <w:rPr>
          <w:sz w:val="28"/>
          <w:szCs w:val="28"/>
        </w:rPr>
        <w:tab/>
      </w:r>
    </w:p>
    <w:sectPr w:rsidR="007961A9" w:rsidRPr="007361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30"/>
    <w:rsid w:val="00187807"/>
    <w:rsid w:val="002017DB"/>
    <w:rsid w:val="002529C8"/>
    <w:rsid w:val="00261A5E"/>
    <w:rsid w:val="00331758"/>
    <w:rsid w:val="00342268"/>
    <w:rsid w:val="003E5279"/>
    <w:rsid w:val="00457912"/>
    <w:rsid w:val="00596939"/>
    <w:rsid w:val="0062545B"/>
    <w:rsid w:val="00736130"/>
    <w:rsid w:val="007961A9"/>
    <w:rsid w:val="00AA56BF"/>
    <w:rsid w:val="00AC50EA"/>
    <w:rsid w:val="00BF2FA8"/>
    <w:rsid w:val="00C75CDD"/>
    <w:rsid w:val="00CD6B18"/>
    <w:rsid w:val="00E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E445"/>
  <w15:chartTrackingRefBased/>
  <w15:docId w15:val="{F874620A-C592-493F-8AB2-7FBCC945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00">
    <w:name w:val="a0"/>
    <w:basedOn w:val="a"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5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54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18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70D9-43CF-4FCE-93FA-B8758D22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Super11</cp:lastModifiedBy>
  <cp:revision>3</cp:revision>
  <dcterms:created xsi:type="dcterms:W3CDTF">2025-12-03T04:04:00Z</dcterms:created>
  <dcterms:modified xsi:type="dcterms:W3CDTF">2025-12-03T04:05:00Z</dcterms:modified>
</cp:coreProperties>
</file>